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FD" w:rsidRPr="001059FD" w:rsidRDefault="00191D9A" w:rsidP="001059FD">
      <w:pPr>
        <w:pStyle w:val="NoSpacing"/>
        <w:jc w:val="center"/>
        <w:rPr>
          <w:rFonts w:ascii="Snap ITC" w:hAnsi="Snap ITC"/>
          <w:color w:val="FF0000"/>
        </w:rPr>
      </w:pPr>
      <w:bookmarkStart w:id="0" w:name="_GoBack"/>
      <w:bookmarkEnd w:id="0"/>
      <w:r>
        <w:rPr>
          <w:noProof/>
        </w:rPr>
        <w:drawing>
          <wp:inline distT="0" distB="0" distL="0" distR="0" wp14:anchorId="395A32FA" wp14:editId="546265C1">
            <wp:extent cx="6067425" cy="1276350"/>
            <wp:effectExtent l="0" t="0" r="9525" b="0"/>
            <wp:docPr id="22" name="Picture 22" descr="Assumption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umption Hi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r w:rsidR="001059FD" w:rsidRPr="001059FD">
        <w:rPr>
          <w:rFonts w:ascii="Snap ITC" w:hAnsi="Snap ITC"/>
          <w:b/>
          <w:sz w:val="36"/>
          <w:szCs w:val="36"/>
        </w:rPr>
        <w:t>AHS NEWSLETTER</w:t>
      </w:r>
      <w:r w:rsidR="00951C0C">
        <w:rPr>
          <w:rFonts w:ascii="Snap ITC" w:hAnsi="Snap ITC"/>
          <w:b/>
          <w:sz w:val="36"/>
          <w:szCs w:val="36"/>
        </w:rPr>
        <w:t>/COLLEGE EVENTS</w:t>
      </w:r>
    </w:p>
    <w:p w:rsidR="00951C0C" w:rsidRDefault="00951C0C" w:rsidP="00951C0C">
      <w:pPr>
        <w:pStyle w:val="NoSpacing"/>
        <w:jc w:val="center"/>
        <w:rPr>
          <w:rFonts w:ascii="Snap ITC" w:hAnsi="Snap ITC"/>
          <w:b/>
          <w:color w:val="000000" w:themeColor="text1"/>
          <w:sz w:val="36"/>
          <w:szCs w:val="36"/>
        </w:rPr>
      </w:pPr>
      <w:r w:rsidRPr="00951C0C">
        <w:rPr>
          <w:rFonts w:ascii="Comic Sans MS" w:hAnsi="Comic Sans MS"/>
          <w:b/>
          <w:noProof/>
          <w:color w:val="000000" w:themeColor="text1"/>
          <w:sz w:val="16"/>
          <w:szCs w:val="16"/>
        </w:rPr>
        <mc:AlternateContent>
          <mc:Choice Requires="wps">
            <w:drawing>
              <wp:anchor distT="0" distB="0" distL="114300" distR="114300" simplePos="0" relativeHeight="251659264" behindDoc="0" locked="0" layoutInCell="1" allowOverlap="1" wp14:anchorId="6421E765" wp14:editId="03B6F506">
                <wp:simplePos x="0" y="0"/>
                <wp:positionH relativeFrom="column">
                  <wp:posOffset>4991100</wp:posOffset>
                </wp:positionH>
                <wp:positionV relativeFrom="paragraph">
                  <wp:posOffset>7620</wp:posOffset>
                </wp:positionV>
                <wp:extent cx="12954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solidFill>
                          <a:srgbClr val="FFFFFF"/>
                        </a:solidFill>
                        <a:ln w="9525">
                          <a:solidFill>
                            <a:srgbClr val="000000"/>
                          </a:solidFill>
                          <a:miter lim="800000"/>
                          <a:headEnd/>
                          <a:tailEnd/>
                        </a:ln>
                      </wps:spPr>
                      <wps:txbx>
                        <w:txbxContent>
                          <w:p w:rsidR="00951C0C" w:rsidRPr="003C3109" w:rsidRDefault="00951C0C" w:rsidP="00951C0C">
                            <w:pPr>
                              <w:jc w:val="center"/>
                              <w:rPr>
                                <w:rFonts w:ascii="Snap ITC" w:hAnsi="Snap ITC"/>
                                <w:sz w:val="16"/>
                                <w:szCs w:val="16"/>
                              </w:rPr>
                            </w:pPr>
                            <w:r w:rsidRPr="003C3109">
                              <w:rPr>
                                <w:rFonts w:ascii="Snap ITC" w:hAnsi="Snap ITC"/>
                                <w:sz w:val="16"/>
                                <w:szCs w:val="16"/>
                              </w:rPr>
                              <w:t>Issue 12/</w:t>
                            </w:r>
                            <w:r w:rsidR="00694890">
                              <w:rPr>
                                <w:rFonts w:ascii="Snap ITC" w:hAnsi="Snap ITC"/>
                                <w:sz w:val="16"/>
                                <w:szCs w:val="16"/>
                              </w:rPr>
                              <w:t>7/15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21E765" id="_x0000_t202" coordsize="21600,21600" o:spt="202" path="m,l,21600r21600,l21600,xe">
                <v:stroke joinstyle="miter"/>
                <v:path gradientshapeok="t" o:connecttype="rect"/>
              </v:shapetype>
              <v:shape id="Text Box 2" o:spid="_x0000_s1026" type="#_x0000_t202" style="position:absolute;left:0;text-align:left;margin-left:393pt;margin-top:.6pt;width:10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">
                <v:textbox>
                  <w:txbxContent>
                    <w:p w:rsidR="00951C0C" w:rsidRPr="003C3109" w:rsidRDefault="00951C0C" w:rsidP="00951C0C">
                      <w:pPr>
                        <w:jc w:val="center"/>
                        <w:rPr>
                          <w:rFonts w:ascii="Snap ITC" w:hAnsi="Snap ITC"/>
                          <w:sz w:val="16"/>
                          <w:szCs w:val="16"/>
                        </w:rPr>
                      </w:pPr>
                      <w:r w:rsidRPr="003C3109">
                        <w:rPr>
                          <w:rFonts w:ascii="Snap ITC" w:hAnsi="Snap ITC"/>
                          <w:sz w:val="16"/>
                          <w:szCs w:val="16"/>
                        </w:rPr>
                        <w:t>Issue 12/</w:t>
                      </w:r>
                      <w:r w:rsidR="00694890">
                        <w:rPr>
                          <w:rFonts w:ascii="Snap ITC" w:hAnsi="Snap ITC"/>
                          <w:sz w:val="16"/>
                          <w:szCs w:val="16"/>
                        </w:rPr>
                        <w:t>7/15</w:t>
                      </w:r>
                    </w:p>
                  </w:txbxContent>
                </v:textbox>
              </v:shape>
            </w:pict>
          </mc:Fallback>
        </mc:AlternateContent>
      </w:r>
      <w:r>
        <w:rPr>
          <w:rFonts w:ascii="Snap ITC" w:hAnsi="Snap ITC"/>
          <w:b/>
          <w:color w:val="FF0000"/>
          <w:sz w:val="40"/>
          <w:szCs w:val="40"/>
        </w:rPr>
        <w:t xml:space="preserve">           </w:t>
      </w:r>
      <w:r w:rsidR="00191D9A" w:rsidRPr="00951C0C">
        <w:rPr>
          <w:rFonts w:ascii="Snap ITC" w:hAnsi="Snap ITC"/>
          <w:b/>
          <w:color w:val="FF0000"/>
          <w:sz w:val="40"/>
          <w:szCs w:val="40"/>
        </w:rPr>
        <w:t>ATTN: SENIORS</w:t>
      </w:r>
      <w:r>
        <w:rPr>
          <w:rFonts w:ascii="Snap ITC" w:hAnsi="Snap ITC"/>
          <w:b/>
          <w:color w:val="FF0000"/>
          <w:sz w:val="40"/>
          <w:szCs w:val="40"/>
        </w:rPr>
        <w:t xml:space="preserve">   </w:t>
      </w:r>
      <w:r>
        <w:rPr>
          <w:rFonts w:ascii="Snap ITC" w:hAnsi="Snap ITC"/>
          <w:b/>
          <w:color w:val="000000" w:themeColor="text1"/>
          <w:sz w:val="36"/>
          <w:szCs w:val="36"/>
        </w:rPr>
        <w:tab/>
      </w:r>
      <w:r>
        <w:rPr>
          <w:rFonts w:ascii="Snap ITC" w:hAnsi="Snap ITC"/>
          <w:b/>
          <w:color w:val="000000" w:themeColor="text1"/>
          <w:sz w:val="36"/>
          <w:szCs w:val="36"/>
        </w:rPr>
        <w:tab/>
        <w:t xml:space="preserve">  </w:t>
      </w:r>
    </w:p>
    <w:p w:rsidR="00694890" w:rsidRPr="00F44967" w:rsidRDefault="00694890" w:rsidP="00694890">
      <w:pPr>
        <w:ind w:firstLine="720"/>
        <w:jc w:val="center"/>
        <w:rPr>
          <w:rFonts w:ascii="Arial Narrow" w:hAnsi="Arial Narrow"/>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4967">
        <w:rPr>
          <w:rFonts w:ascii="Arial Narrow" w:hAnsi="Arial Narrow"/>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 TEST DATES</w:t>
      </w:r>
    </w:p>
    <w:p w:rsidR="00694890" w:rsidRPr="00F44967" w:rsidRDefault="00694890" w:rsidP="00694890">
      <w:pPr>
        <w:ind w:firstLine="720"/>
        <w:jc w:val="center"/>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4967">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AHS School Code: 191-905</w:t>
      </w:r>
    </w:p>
    <w:p w:rsidR="00694890" w:rsidRPr="00F44967" w:rsidRDefault="00694890" w:rsidP="00694890">
      <w:pPr>
        <w:ind w:firstLine="720"/>
        <w:jc w:val="center"/>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4967">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HS</w:t>
      </w:r>
      <w:r w:rsidRPr="00F44967">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test site code: 166580</w:t>
      </w:r>
    </w:p>
    <w:p w:rsidR="00694890" w:rsidRPr="00F44967" w:rsidRDefault="00694890" w:rsidP="00694890">
      <w:pPr>
        <w:ind w:right="-1008" w:firstLine="720"/>
        <w:rPr>
          <w:rFonts w:ascii="Arial Narrow" w:hAnsi="Arial Narrow"/>
          <w:b/>
          <w:sz w:val="18"/>
          <w:szCs w:val="18"/>
        </w:rPr>
      </w:pPr>
      <w:r w:rsidRPr="00F44967">
        <w:rPr>
          <w:rFonts w:ascii="Arial Narrow" w:hAnsi="Arial Narrow"/>
          <w:b/>
          <w:sz w:val="18"/>
          <w:szCs w:val="18"/>
        </w:rPr>
        <w:tab/>
      </w:r>
    </w:p>
    <w:tbl>
      <w:tblPr>
        <w:tblStyle w:val="TableGrid"/>
        <w:tblW w:w="0" w:type="auto"/>
        <w:tblInd w:w="2185" w:type="dxa"/>
        <w:tblLook w:val="04A0" w:firstRow="1" w:lastRow="0" w:firstColumn="1" w:lastColumn="0" w:noHBand="0" w:noVBand="1"/>
      </w:tblPr>
      <w:tblGrid>
        <w:gridCol w:w="1410"/>
        <w:gridCol w:w="1825"/>
        <w:gridCol w:w="2610"/>
      </w:tblGrid>
      <w:tr w:rsidR="00694890" w:rsidRPr="00F44967" w:rsidTr="004B37A9">
        <w:tc>
          <w:tcPr>
            <w:tcW w:w="1410" w:type="dxa"/>
          </w:tcPr>
          <w:p w:rsidR="00694890" w:rsidRPr="003F1BCA" w:rsidRDefault="00694890" w:rsidP="004B37A9">
            <w:pPr>
              <w:ind w:right="-1008"/>
              <w:rPr>
                <w:rFonts w:ascii="Arial Narrow" w:hAnsi="Arial Narrow"/>
                <w:b/>
                <w:sz w:val="18"/>
                <w:szCs w:val="18"/>
              </w:rPr>
            </w:pPr>
            <w:r w:rsidRPr="003F1BCA">
              <w:rPr>
                <w:rFonts w:ascii="Arial Narrow" w:hAnsi="Arial Narrow"/>
                <w:b/>
                <w:sz w:val="18"/>
                <w:szCs w:val="18"/>
              </w:rPr>
              <w:t>Test Date</w:t>
            </w:r>
          </w:p>
        </w:tc>
        <w:tc>
          <w:tcPr>
            <w:tcW w:w="1825" w:type="dxa"/>
          </w:tcPr>
          <w:p w:rsidR="00694890" w:rsidRPr="003F1BCA" w:rsidRDefault="00694890" w:rsidP="004B37A9">
            <w:pPr>
              <w:ind w:right="-1008"/>
              <w:rPr>
                <w:rFonts w:ascii="Arial Narrow" w:hAnsi="Arial Narrow"/>
                <w:b/>
                <w:sz w:val="18"/>
                <w:szCs w:val="18"/>
              </w:rPr>
            </w:pPr>
            <w:r w:rsidRPr="003F1BCA">
              <w:rPr>
                <w:rFonts w:ascii="Arial Narrow" w:hAnsi="Arial Narrow"/>
                <w:b/>
                <w:sz w:val="18"/>
                <w:szCs w:val="18"/>
              </w:rPr>
              <w:t>Registration Deadline</w:t>
            </w:r>
          </w:p>
        </w:tc>
        <w:tc>
          <w:tcPr>
            <w:tcW w:w="2610" w:type="dxa"/>
          </w:tcPr>
          <w:p w:rsidR="00694890" w:rsidRPr="003F1BCA" w:rsidRDefault="00694890" w:rsidP="004B37A9">
            <w:pPr>
              <w:ind w:right="-1008"/>
              <w:rPr>
                <w:rFonts w:ascii="Arial Narrow" w:hAnsi="Arial Narrow"/>
                <w:b/>
                <w:sz w:val="18"/>
                <w:szCs w:val="18"/>
              </w:rPr>
            </w:pPr>
            <w:r w:rsidRPr="003F1BCA">
              <w:rPr>
                <w:rFonts w:ascii="Arial Narrow" w:hAnsi="Arial Narrow"/>
                <w:b/>
                <w:sz w:val="18"/>
                <w:szCs w:val="18"/>
              </w:rPr>
              <w:t>(LATE FEE REQUIRED)</w:t>
            </w:r>
          </w:p>
        </w:tc>
      </w:tr>
      <w:tr w:rsidR="00694890" w:rsidRPr="00F44967" w:rsidTr="004B37A9">
        <w:tc>
          <w:tcPr>
            <w:tcW w:w="14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Dec. 12, 2015</w:t>
            </w:r>
          </w:p>
        </w:tc>
        <w:tc>
          <w:tcPr>
            <w:tcW w:w="1825"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Nov. 6, 2015</w:t>
            </w:r>
          </w:p>
        </w:tc>
        <w:tc>
          <w:tcPr>
            <w:tcW w:w="26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Nov. 7–20, 2015</w:t>
            </w:r>
          </w:p>
        </w:tc>
      </w:tr>
      <w:tr w:rsidR="00694890" w:rsidRPr="00F44967" w:rsidTr="004B37A9">
        <w:tc>
          <w:tcPr>
            <w:tcW w:w="14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Feb. 6 2016</w:t>
            </w:r>
          </w:p>
        </w:tc>
        <w:tc>
          <w:tcPr>
            <w:tcW w:w="1825"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Jan. 8, 2015</w:t>
            </w:r>
          </w:p>
        </w:tc>
        <w:tc>
          <w:tcPr>
            <w:tcW w:w="26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Jan. 9–15, 2016</w:t>
            </w:r>
          </w:p>
        </w:tc>
      </w:tr>
      <w:tr w:rsidR="00694890" w:rsidRPr="00F44967" w:rsidTr="004B37A9">
        <w:tc>
          <w:tcPr>
            <w:tcW w:w="14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Apr. 9, 2016</w:t>
            </w:r>
          </w:p>
        </w:tc>
        <w:tc>
          <w:tcPr>
            <w:tcW w:w="1825"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Mar. 4, 2016</w:t>
            </w:r>
          </w:p>
        </w:tc>
        <w:tc>
          <w:tcPr>
            <w:tcW w:w="26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Mar. 5–18, 2016</w:t>
            </w:r>
          </w:p>
        </w:tc>
      </w:tr>
      <w:tr w:rsidR="00694890" w:rsidRPr="00F44967" w:rsidTr="004B37A9">
        <w:tc>
          <w:tcPr>
            <w:tcW w:w="14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 xml:space="preserve">June 11, 2016 </w:t>
            </w:r>
          </w:p>
        </w:tc>
        <w:tc>
          <w:tcPr>
            <w:tcW w:w="1825"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May 6, 2016</w:t>
            </w:r>
          </w:p>
        </w:tc>
        <w:tc>
          <w:tcPr>
            <w:tcW w:w="26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May 7–20, 2016</w:t>
            </w:r>
          </w:p>
        </w:tc>
      </w:tr>
    </w:tbl>
    <w:p w:rsidR="00694890" w:rsidRPr="00F44967" w:rsidRDefault="0076235D" w:rsidP="00694890">
      <w:pPr>
        <w:tabs>
          <w:tab w:val="left" w:pos="1020"/>
        </w:tabs>
        <w:jc w:val="center"/>
        <w:rPr>
          <w:rFonts w:ascii="Arial Narrow" w:hAnsi="Arial Narrow"/>
          <w:bCs/>
          <w:sz w:val="18"/>
          <w:szCs w:val="18"/>
        </w:rPr>
      </w:pPr>
      <w:r>
        <w:rPr>
          <w:rFonts w:ascii="Arial Narrow" w:hAnsi="Arial Narrow"/>
          <w:bCs/>
          <w:sz w:val="18"/>
          <w:szCs w:val="18"/>
        </w:rPr>
        <w:t xml:space="preserve">               </w:t>
      </w:r>
      <w:r w:rsidR="00694890" w:rsidRPr="00F44967">
        <w:rPr>
          <w:rFonts w:ascii="Arial Narrow" w:hAnsi="Arial Narrow"/>
          <w:bCs/>
          <w:sz w:val="18"/>
          <w:szCs w:val="18"/>
        </w:rPr>
        <w:t xml:space="preserve">Visit </w:t>
      </w:r>
      <w:hyperlink r:id="rId10" w:history="1">
        <w:r w:rsidR="00694890" w:rsidRPr="00F44967">
          <w:rPr>
            <w:rStyle w:val="Hyperlink"/>
            <w:rFonts w:ascii="Arial Narrow" w:hAnsi="Arial Narrow"/>
            <w:bCs/>
            <w:sz w:val="18"/>
            <w:szCs w:val="18"/>
          </w:rPr>
          <w:t>www.actstudent.org</w:t>
        </w:r>
      </w:hyperlink>
      <w:r w:rsidR="00694890" w:rsidRPr="00F44967">
        <w:rPr>
          <w:rFonts w:ascii="Arial Narrow" w:hAnsi="Arial Narrow"/>
          <w:bCs/>
          <w:sz w:val="18"/>
          <w:szCs w:val="18"/>
        </w:rPr>
        <w:t xml:space="preserve"> for more information concerning dates, fees and deadlines.</w:t>
      </w:r>
    </w:p>
    <w:p w:rsidR="00694890" w:rsidRPr="00F44967" w:rsidRDefault="00694890" w:rsidP="00694890">
      <w:pPr>
        <w:tabs>
          <w:tab w:val="left" w:pos="1020"/>
        </w:tabs>
        <w:rPr>
          <w:rFonts w:ascii="Arial Narrow" w:hAnsi="Arial Narrow"/>
          <w:b/>
          <w:bCs/>
          <w:u w:val="single"/>
        </w:rPr>
      </w:pPr>
      <w:r w:rsidRPr="00F44967">
        <w:rPr>
          <w:rFonts w:ascii="Arial Narrow" w:hAnsi="Arial Narrow"/>
          <w:b/>
          <w:bCs/>
          <w:u w:val="single"/>
        </w:rPr>
        <w:t>Deadline Dates Vary:</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1" w:history="1">
        <w:r w:rsidRPr="00F44967">
          <w:rPr>
            <w:rStyle w:val="Hyperlink"/>
            <w:rFonts w:ascii="Arial Narrow" w:hAnsi="Arial Narrow"/>
            <w:bCs/>
            <w:sz w:val="20"/>
            <w:szCs w:val="20"/>
          </w:rPr>
          <w:t>www.chegg.com/scholarships</w:t>
        </w:r>
      </w:hyperlink>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2" w:history="1">
        <w:r w:rsidRPr="00F44967">
          <w:rPr>
            <w:rStyle w:val="Hyperlink"/>
            <w:rFonts w:ascii="Arial Narrow" w:hAnsi="Arial Narrow"/>
            <w:bCs/>
            <w:sz w:val="20"/>
            <w:szCs w:val="20"/>
          </w:rPr>
          <w:t>www.zinch.com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3" w:history="1">
        <w:r w:rsidRPr="00F44967">
          <w:rPr>
            <w:rStyle w:val="Hyperlink"/>
            <w:rFonts w:ascii="Arial Narrow" w:hAnsi="Arial Narrow"/>
            <w:bCs/>
            <w:sz w:val="20"/>
            <w:szCs w:val="20"/>
          </w:rPr>
          <w:t>www.asklela.org</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4" w:history="1">
        <w:r w:rsidRPr="00F44967">
          <w:rPr>
            <w:rStyle w:val="Hyperlink"/>
            <w:rFonts w:ascii="Arial Narrow" w:hAnsi="Arial Narrow"/>
            <w:bCs/>
            <w:sz w:val="20"/>
            <w:szCs w:val="20"/>
          </w:rPr>
          <w:t>www.lsu.edu/scholarships</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5" w:history="1">
        <w:r w:rsidRPr="00F44967">
          <w:rPr>
            <w:rStyle w:val="Hyperlink"/>
            <w:rFonts w:ascii="Arial Narrow" w:hAnsi="Arial Narrow"/>
            <w:bCs/>
            <w:sz w:val="20"/>
            <w:szCs w:val="20"/>
          </w:rPr>
          <w:t>www.louisianabelieves.com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6" w:history="1">
        <w:r w:rsidRPr="00F44967">
          <w:rPr>
            <w:rStyle w:val="Hyperlink"/>
            <w:rFonts w:ascii="Arial Narrow" w:hAnsi="Arial Narrow"/>
            <w:bCs/>
            <w:sz w:val="20"/>
            <w:szCs w:val="20"/>
          </w:rPr>
          <w:t>www.fastweb.com/educators</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7" w:history="1">
        <w:r w:rsidRPr="00F44967">
          <w:rPr>
            <w:rStyle w:val="Hyperlink"/>
            <w:rFonts w:ascii="Arial Narrow" w:hAnsi="Arial Narrow"/>
            <w:bCs/>
            <w:sz w:val="20"/>
            <w:szCs w:val="20"/>
          </w:rPr>
          <w:t>www.LouisianaConnect.org</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8" w:history="1">
        <w:r w:rsidRPr="00F44967">
          <w:rPr>
            <w:rStyle w:val="Hyperlink"/>
            <w:rFonts w:ascii="Arial Narrow" w:hAnsi="Arial Narrow"/>
            <w:bCs/>
            <w:sz w:val="20"/>
            <w:szCs w:val="20"/>
          </w:rPr>
          <w:t>https://fafsa.ed.gov</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9" w:history="1">
        <w:r w:rsidRPr="00F44967">
          <w:rPr>
            <w:rStyle w:val="Hyperlink"/>
            <w:rFonts w:ascii="Arial Narrow" w:hAnsi="Arial Narrow"/>
            <w:bCs/>
            <w:sz w:val="20"/>
            <w:szCs w:val="20"/>
          </w:rPr>
          <w:t>www.studentaid.gov</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20" w:history="1">
        <w:r w:rsidRPr="00F44967">
          <w:rPr>
            <w:rStyle w:val="Hyperlink"/>
            <w:rFonts w:ascii="Arial Narrow" w:hAnsi="Arial Narrow"/>
            <w:bCs/>
            <w:sz w:val="20"/>
            <w:szCs w:val="20"/>
          </w:rPr>
          <w:t>www.imfirst.org</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21" w:history="1">
        <w:r w:rsidRPr="00F44967">
          <w:rPr>
            <w:rStyle w:val="Hyperlink"/>
            <w:rFonts w:ascii="Arial Narrow" w:hAnsi="Arial Narrow"/>
            <w:bCs/>
            <w:sz w:val="20"/>
            <w:szCs w:val="20"/>
          </w:rPr>
          <w:t>www.March2success.com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w:t>
      </w:r>
      <w:r>
        <w:rPr>
          <w:rFonts w:ascii="Arial Narrow" w:hAnsi="Arial Narrow"/>
          <w:bCs/>
          <w:sz w:val="20"/>
          <w:szCs w:val="20"/>
        </w:rPr>
        <w:t xml:space="preserve">- </w:t>
      </w:r>
      <w:r w:rsidRPr="00F44967">
        <w:rPr>
          <w:rFonts w:ascii="Arial Narrow" w:hAnsi="Arial Narrow"/>
          <w:bCs/>
          <w:sz w:val="20"/>
          <w:szCs w:val="20"/>
        </w:rPr>
        <w:t xml:space="preserve">visit </w:t>
      </w:r>
      <w:hyperlink r:id="rId22" w:history="1">
        <w:r w:rsidRPr="00F44967">
          <w:rPr>
            <w:rStyle w:val="Hyperlink"/>
            <w:rFonts w:ascii="Arial Narrow" w:hAnsi="Arial Narrow"/>
            <w:bCs/>
            <w:sz w:val="20"/>
            <w:szCs w:val="20"/>
          </w:rPr>
          <w:t>www.tulane.edu</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Scholarship</w:t>
      </w:r>
      <w:r>
        <w:rPr>
          <w:rFonts w:ascii="Arial Narrow" w:hAnsi="Arial Narrow"/>
          <w:bCs/>
          <w:sz w:val="20"/>
          <w:szCs w:val="20"/>
        </w:rPr>
        <w:t>s</w:t>
      </w:r>
      <w:r w:rsidRPr="00F44967">
        <w:rPr>
          <w:rFonts w:ascii="Arial Narrow" w:hAnsi="Arial Narrow"/>
          <w:bCs/>
          <w:sz w:val="20"/>
          <w:szCs w:val="20"/>
        </w:rPr>
        <w:t xml:space="preserve"> available – visit </w:t>
      </w:r>
      <w:hyperlink r:id="rId23" w:history="1">
        <w:r w:rsidRPr="00F44967">
          <w:rPr>
            <w:rStyle w:val="Hyperlink"/>
            <w:rFonts w:ascii="Arial Narrow" w:hAnsi="Arial Narrow"/>
            <w:bCs/>
            <w:sz w:val="20"/>
            <w:szCs w:val="20"/>
          </w:rPr>
          <w:t>www.nextstepu.com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Scholarship</w:t>
      </w:r>
      <w:r>
        <w:rPr>
          <w:rFonts w:ascii="Arial Narrow" w:hAnsi="Arial Narrow"/>
          <w:bCs/>
          <w:sz w:val="20"/>
          <w:szCs w:val="20"/>
        </w:rPr>
        <w:t>s</w:t>
      </w:r>
      <w:r w:rsidRPr="00F44967">
        <w:rPr>
          <w:rFonts w:ascii="Arial Narrow" w:hAnsi="Arial Narrow"/>
          <w:bCs/>
          <w:sz w:val="20"/>
          <w:szCs w:val="20"/>
        </w:rPr>
        <w:t xml:space="preserve"> available – visit </w:t>
      </w:r>
      <w:hyperlink r:id="rId24" w:history="1">
        <w:r w:rsidRPr="00F44967">
          <w:rPr>
            <w:rStyle w:val="Hyperlink"/>
            <w:rFonts w:ascii="Arial Narrow" w:hAnsi="Arial Narrow"/>
            <w:bCs/>
            <w:sz w:val="20"/>
            <w:szCs w:val="20"/>
          </w:rPr>
          <w:t>www.discovercolleges.com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Scholarships available –</w:t>
      </w:r>
      <w:r>
        <w:rPr>
          <w:rFonts w:ascii="Arial Narrow" w:hAnsi="Arial Narrow"/>
          <w:bCs/>
          <w:sz w:val="20"/>
          <w:szCs w:val="20"/>
        </w:rPr>
        <w:t xml:space="preserve"> </w:t>
      </w:r>
      <w:r w:rsidRPr="00F44967">
        <w:rPr>
          <w:rFonts w:ascii="Arial Narrow" w:hAnsi="Arial Narrow"/>
          <w:bCs/>
          <w:sz w:val="20"/>
          <w:szCs w:val="20"/>
        </w:rPr>
        <w:t>visit</w:t>
      </w:r>
      <w:r>
        <w:rPr>
          <w:rFonts w:ascii="Arial Narrow" w:hAnsi="Arial Narrow"/>
          <w:bCs/>
          <w:sz w:val="20"/>
          <w:szCs w:val="20"/>
        </w:rPr>
        <w:t xml:space="preserve"> </w:t>
      </w:r>
      <w:hyperlink r:id="rId25" w:history="1">
        <w:r w:rsidRPr="00F44967">
          <w:rPr>
            <w:rStyle w:val="Hyperlink"/>
            <w:rFonts w:ascii="Arial Narrow" w:hAnsi="Arial Narrow"/>
            <w:bCs/>
            <w:sz w:val="20"/>
            <w:szCs w:val="20"/>
          </w:rPr>
          <w:t>www.braf.org</w:t>
        </w:r>
      </w:hyperlink>
      <w:r w:rsidRPr="00F44967">
        <w:rPr>
          <w:rFonts w:ascii="Arial Narrow" w:hAnsi="Arial Narrow"/>
          <w:bCs/>
          <w:sz w:val="20"/>
          <w:szCs w:val="20"/>
        </w:rPr>
        <w:t xml:space="preserve">  </w:t>
      </w:r>
    </w:p>
    <w:p w:rsidR="00694890" w:rsidRPr="00F44967" w:rsidRDefault="00694890" w:rsidP="00694890">
      <w:pPr>
        <w:tabs>
          <w:tab w:val="left" w:pos="1020"/>
        </w:tabs>
        <w:ind w:left="1020" w:hanging="1020"/>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American Legion – “Need a Lift” College Financial Aid Handbook offering scholarships, financial aid, and college information.  </w:t>
      </w:r>
      <w:proofErr w:type="gramStart"/>
      <w:r w:rsidRPr="00F44967">
        <w:rPr>
          <w:rFonts w:ascii="Arial Narrow" w:hAnsi="Arial Narrow"/>
          <w:bCs/>
          <w:sz w:val="20"/>
          <w:szCs w:val="20"/>
        </w:rPr>
        <w:t xml:space="preserve">For more information visit </w:t>
      </w:r>
      <w:hyperlink r:id="rId26" w:history="1">
        <w:r w:rsidRPr="00F44967">
          <w:rPr>
            <w:rStyle w:val="Hyperlink"/>
            <w:rFonts w:ascii="Arial Narrow" w:hAnsi="Arial Narrow"/>
            <w:bCs/>
            <w:sz w:val="20"/>
            <w:szCs w:val="20"/>
          </w:rPr>
          <w:t>www.needalift.org</w:t>
        </w:r>
      </w:hyperlink>
      <w:r w:rsidRPr="00F44967">
        <w:rPr>
          <w:rFonts w:ascii="Arial Narrow" w:hAnsi="Arial Narrow"/>
          <w:bCs/>
          <w:sz w:val="20"/>
          <w:szCs w:val="20"/>
        </w:rPr>
        <w:t>.</w:t>
      </w:r>
      <w:proofErr w:type="gramEnd"/>
      <w:r w:rsidRPr="00F44967">
        <w:rPr>
          <w:rFonts w:ascii="Arial Narrow" w:hAnsi="Arial Narrow"/>
          <w:bCs/>
          <w:sz w:val="20"/>
          <w:szCs w:val="20"/>
        </w:rPr>
        <w:t xml:space="preserve">  See Chapter 6 for Private Sources:  “Free Money “Programs. </w:t>
      </w:r>
    </w:p>
    <w:p w:rsidR="00694890" w:rsidRPr="00F44967" w:rsidRDefault="00694890" w:rsidP="00694890">
      <w:pPr>
        <w:tabs>
          <w:tab w:val="left" w:pos="1020"/>
        </w:tabs>
        <w:ind w:left="1020" w:hanging="1020"/>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Interested in a career in American Sign Language?  Visit </w:t>
      </w:r>
      <w:hyperlink r:id="rId27" w:history="1">
        <w:r w:rsidRPr="00F44967">
          <w:rPr>
            <w:rStyle w:val="Hyperlink"/>
            <w:rFonts w:ascii="Arial Narrow" w:hAnsi="Arial Narrow"/>
            <w:bCs/>
            <w:sz w:val="20"/>
            <w:szCs w:val="20"/>
          </w:rPr>
          <w:t>www.unco.edu/doit</w:t>
        </w:r>
      </w:hyperlink>
      <w:r w:rsidRPr="00F44967">
        <w:rPr>
          <w:rFonts w:ascii="Arial Narrow" w:hAnsi="Arial Narrow"/>
          <w:bCs/>
          <w:sz w:val="20"/>
          <w:szCs w:val="20"/>
        </w:rPr>
        <w:t xml:space="preserve"> for scholarship information.</w:t>
      </w:r>
    </w:p>
    <w:p w:rsidR="00694890" w:rsidRPr="00F44967" w:rsidRDefault="00694890" w:rsidP="00694890">
      <w:pPr>
        <w:pStyle w:val="ListParagraph"/>
        <w:numPr>
          <w:ilvl w:val="0"/>
          <w:numId w:val="17"/>
        </w:numPr>
        <w:tabs>
          <w:tab w:val="left" w:pos="1020"/>
        </w:tabs>
        <w:ind w:left="1020" w:hanging="1020"/>
        <w:rPr>
          <w:rFonts w:ascii="Arial Narrow" w:hAnsi="Arial Narrow"/>
          <w:b/>
          <w:bCs/>
          <w:sz w:val="18"/>
          <w:szCs w:val="18"/>
          <w:u w:val="single"/>
        </w:rPr>
      </w:pPr>
      <w:r w:rsidRPr="00F44967">
        <w:rPr>
          <w:rFonts w:ascii="Arial Narrow" w:hAnsi="Arial Narrow"/>
          <w:bCs/>
          <w:sz w:val="18"/>
          <w:szCs w:val="18"/>
        </w:rPr>
        <w:t xml:space="preserve">AXA Achievement Scholarships offered – Visit </w:t>
      </w:r>
      <w:hyperlink r:id="rId28" w:history="1">
        <w:r w:rsidRPr="00F44967">
          <w:rPr>
            <w:rStyle w:val="Hyperlink"/>
            <w:rFonts w:ascii="Arial Narrow" w:hAnsi="Arial Narrow"/>
            <w:bCs/>
            <w:sz w:val="18"/>
            <w:szCs w:val="18"/>
          </w:rPr>
          <w:t>www.axa-achievement.com</w:t>
        </w:r>
      </w:hyperlink>
      <w:r w:rsidRPr="00F44967">
        <w:rPr>
          <w:rFonts w:ascii="Arial Narrow" w:hAnsi="Arial Narrow"/>
          <w:bCs/>
          <w:sz w:val="18"/>
          <w:szCs w:val="18"/>
        </w:rPr>
        <w:t xml:space="preserve"> for more information.</w:t>
      </w:r>
    </w:p>
    <w:p w:rsidR="00694890" w:rsidRPr="00F44967" w:rsidRDefault="00694890" w:rsidP="00694890">
      <w:pPr>
        <w:pStyle w:val="ListParagraph"/>
        <w:numPr>
          <w:ilvl w:val="0"/>
          <w:numId w:val="17"/>
        </w:numPr>
        <w:tabs>
          <w:tab w:val="left" w:pos="1020"/>
        </w:tabs>
        <w:ind w:left="1020" w:hanging="1020"/>
        <w:rPr>
          <w:rFonts w:ascii="Arial Narrow" w:hAnsi="Arial Narrow"/>
          <w:b/>
          <w:bCs/>
          <w:sz w:val="18"/>
          <w:szCs w:val="18"/>
          <w:u w:val="single"/>
        </w:rPr>
      </w:pPr>
      <w:r w:rsidRPr="00F44967">
        <w:rPr>
          <w:rFonts w:ascii="Arial Narrow" w:hAnsi="Arial Narrow"/>
          <w:bCs/>
          <w:sz w:val="18"/>
          <w:szCs w:val="18"/>
        </w:rPr>
        <w:t>Universities: Clarkson University –</w:t>
      </w:r>
      <w:r w:rsidRPr="00F44967">
        <w:rPr>
          <w:rFonts w:ascii="Arial Narrow" w:hAnsi="Arial Narrow"/>
          <w:sz w:val="18"/>
          <w:szCs w:val="18"/>
        </w:rPr>
        <w:t xml:space="preserve"> </w:t>
      </w:r>
      <w:r w:rsidRPr="00F44967">
        <w:rPr>
          <w:rFonts w:ascii="Arial Narrow" w:hAnsi="Arial Narrow"/>
          <w:bCs/>
          <w:sz w:val="18"/>
          <w:szCs w:val="18"/>
        </w:rPr>
        <w:t xml:space="preserve">For more information visit </w:t>
      </w:r>
      <w:hyperlink r:id="rId29" w:history="1">
        <w:r w:rsidRPr="00F44967">
          <w:rPr>
            <w:rStyle w:val="Hyperlink"/>
            <w:rFonts w:ascii="Arial Narrow" w:hAnsi="Arial Narrow"/>
            <w:bCs/>
            <w:sz w:val="18"/>
            <w:szCs w:val="18"/>
          </w:rPr>
          <w:t>www.clarkson.edu</w:t>
        </w:r>
      </w:hyperlink>
      <w:r w:rsidRPr="00F44967">
        <w:rPr>
          <w:rFonts w:ascii="Arial Narrow" w:hAnsi="Arial Narrow"/>
          <w:bCs/>
          <w:sz w:val="18"/>
          <w:szCs w:val="18"/>
        </w:rPr>
        <w:t xml:space="preserve">; Drexel University  - </w:t>
      </w:r>
      <w:hyperlink r:id="rId30" w:history="1">
        <w:r w:rsidRPr="00F44967">
          <w:rPr>
            <w:rStyle w:val="Hyperlink"/>
            <w:rFonts w:ascii="Arial Narrow" w:hAnsi="Arial Narrow"/>
            <w:bCs/>
            <w:sz w:val="18"/>
            <w:szCs w:val="18"/>
          </w:rPr>
          <w:t>www.drexel.edu</w:t>
        </w:r>
      </w:hyperlink>
      <w:r w:rsidRPr="00F44967">
        <w:rPr>
          <w:rFonts w:ascii="Arial Narrow" w:hAnsi="Arial Narrow"/>
          <w:bCs/>
          <w:sz w:val="18"/>
          <w:szCs w:val="18"/>
        </w:rPr>
        <w:t xml:space="preserve"> ; Johnson &amp; Wales University  - </w:t>
      </w:r>
      <w:hyperlink r:id="rId31" w:history="1">
        <w:r w:rsidRPr="00F44967">
          <w:rPr>
            <w:rStyle w:val="Hyperlink"/>
            <w:rFonts w:ascii="Arial Narrow" w:hAnsi="Arial Narrow"/>
            <w:bCs/>
            <w:sz w:val="18"/>
            <w:szCs w:val="18"/>
          </w:rPr>
          <w:t>www.jwu.edu</w:t>
        </w:r>
      </w:hyperlink>
      <w:r w:rsidRPr="00F44967">
        <w:rPr>
          <w:rFonts w:ascii="Arial Narrow" w:hAnsi="Arial Narrow"/>
          <w:bCs/>
          <w:sz w:val="18"/>
          <w:szCs w:val="18"/>
        </w:rPr>
        <w:t xml:space="preserve">; Merrimack College – </w:t>
      </w:r>
      <w:hyperlink r:id="rId32" w:history="1">
        <w:r w:rsidRPr="00F44967">
          <w:rPr>
            <w:rStyle w:val="Hyperlink"/>
            <w:rFonts w:ascii="Arial Narrow" w:hAnsi="Arial Narrow"/>
            <w:bCs/>
            <w:sz w:val="18"/>
            <w:szCs w:val="18"/>
          </w:rPr>
          <w:t>www.merrimack.edu</w:t>
        </w:r>
      </w:hyperlink>
      <w:r w:rsidRPr="00F44967">
        <w:rPr>
          <w:rFonts w:ascii="Arial Narrow" w:hAnsi="Arial Narrow"/>
          <w:bCs/>
          <w:sz w:val="18"/>
          <w:szCs w:val="18"/>
        </w:rPr>
        <w:t xml:space="preserve">; SUNY Oswego – </w:t>
      </w:r>
      <w:hyperlink r:id="rId33" w:history="1">
        <w:r w:rsidRPr="00F44967">
          <w:rPr>
            <w:rStyle w:val="Hyperlink"/>
            <w:rFonts w:ascii="Arial Narrow" w:hAnsi="Arial Narrow"/>
            <w:bCs/>
            <w:sz w:val="18"/>
            <w:szCs w:val="18"/>
          </w:rPr>
          <w:t>www.oswego.edu</w:t>
        </w:r>
      </w:hyperlink>
      <w:r w:rsidRPr="00F44967">
        <w:rPr>
          <w:rFonts w:ascii="Arial Narrow" w:hAnsi="Arial Narrow"/>
          <w:bCs/>
          <w:sz w:val="18"/>
          <w:szCs w:val="18"/>
        </w:rPr>
        <w:t xml:space="preserve">; or the University of Massachusetts Lowell -  </w:t>
      </w:r>
      <w:hyperlink r:id="rId34" w:history="1">
        <w:r w:rsidRPr="00F44967">
          <w:rPr>
            <w:rStyle w:val="Hyperlink"/>
            <w:rFonts w:ascii="Arial Narrow" w:hAnsi="Arial Narrow"/>
            <w:bCs/>
            <w:sz w:val="18"/>
            <w:szCs w:val="18"/>
          </w:rPr>
          <w:t>www.uml.edu</w:t>
        </w:r>
      </w:hyperlink>
      <w:r w:rsidRPr="00F44967">
        <w:rPr>
          <w:rFonts w:ascii="Arial Narrow" w:hAnsi="Arial Narrow"/>
          <w:bCs/>
          <w:sz w:val="18"/>
          <w:szCs w:val="18"/>
        </w:rPr>
        <w:t xml:space="preserve">; Rochester Institute of Technology – </w:t>
      </w:r>
      <w:hyperlink r:id="rId35" w:history="1">
        <w:r w:rsidRPr="00F44967">
          <w:rPr>
            <w:rStyle w:val="Hyperlink"/>
            <w:rFonts w:ascii="Arial Narrow" w:hAnsi="Arial Narrow"/>
            <w:bCs/>
            <w:sz w:val="18"/>
            <w:szCs w:val="18"/>
          </w:rPr>
          <w:t>www.rit.edu</w:t>
        </w:r>
      </w:hyperlink>
      <w:r w:rsidRPr="00F44967">
        <w:rPr>
          <w:rFonts w:ascii="Arial Narrow" w:hAnsi="Arial Narrow"/>
          <w:bCs/>
          <w:sz w:val="18"/>
          <w:szCs w:val="18"/>
        </w:rPr>
        <w:t xml:space="preserve">; University of Toledo – </w:t>
      </w:r>
      <w:hyperlink r:id="rId36" w:history="1">
        <w:r w:rsidRPr="00F44967">
          <w:rPr>
            <w:rStyle w:val="Hyperlink"/>
            <w:rFonts w:ascii="Arial Narrow" w:hAnsi="Arial Narrow"/>
            <w:bCs/>
            <w:sz w:val="18"/>
            <w:szCs w:val="18"/>
          </w:rPr>
          <w:t>www.utoledo.edu</w:t>
        </w:r>
      </w:hyperlink>
      <w:r w:rsidRPr="00F44967">
        <w:rPr>
          <w:rFonts w:ascii="Arial Narrow" w:hAnsi="Arial Narrow"/>
          <w:bCs/>
          <w:sz w:val="18"/>
          <w:szCs w:val="18"/>
        </w:rPr>
        <w:t xml:space="preserve">; Wentworth Institute of Technology – </w:t>
      </w:r>
      <w:hyperlink r:id="rId37" w:history="1">
        <w:r w:rsidRPr="00F44967">
          <w:rPr>
            <w:rStyle w:val="Hyperlink"/>
            <w:rFonts w:ascii="Arial Narrow" w:hAnsi="Arial Narrow"/>
            <w:bCs/>
            <w:sz w:val="18"/>
            <w:szCs w:val="18"/>
          </w:rPr>
          <w:t>www.wit.edu</w:t>
        </w:r>
      </w:hyperlink>
      <w:r w:rsidRPr="00F44967">
        <w:rPr>
          <w:rFonts w:ascii="Arial Narrow" w:hAnsi="Arial Narrow"/>
          <w:bCs/>
          <w:sz w:val="18"/>
          <w:szCs w:val="18"/>
        </w:rPr>
        <w:t xml:space="preserve">; or </w:t>
      </w:r>
      <w:hyperlink r:id="rId38" w:history="1">
        <w:r w:rsidRPr="00F44967">
          <w:rPr>
            <w:rStyle w:val="Hyperlink"/>
            <w:rFonts w:ascii="Arial Narrow" w:hAnsi="Arial Narrow"/>
            <w:bCs/>
            <w:sz w:val="18"/>
            <w:szCs w:val="18"/>
          </w:rPr>
          <w:t>www.waceinc.org</w:t>
        </w:r>
      </w:hyperlink>
      <w:r w:rsidRPr="00F44967">
        <w:rPr>
          <w:rFonts w:ascii="Arial Narrow" w:hAnsi="Arial Narrow"/>
          <w:bCs/>
          <w:sz w:val="18"/>
          <w:szCs w:val="18"/>
        </w:rPr>
        <w:t xml:space="preserve"> </w:t>
      </w:r>
    </w:p>
    <w:p w:rsidR="00694890" w:rsidRPr="00F44967" w:rsidRDefault="00694890" w:rsidP="00694890">
      <w:pPr>
        <w:pStyle w:val="ListParagraph"/>
        <w:numPr>
          <w:ilvl w:val="0"/>
          <w:numId w:val="17"/>
        </w:numPr>
        <w:tabs>
          <w:tab w:val="left" w:pos="1020"/>
        </w:tabs>
        <w:ind w:left="1020" w:hanging="1020"/>
        <w:rPr>
          <w:rFonts w:ascii="Arial Narrow" w:hAnsi="Arial Narrow"/>
          <w:b/>
          <w:bCs/>
          <w:sz w:val="18"/>
          <w:szCs w:val="18"/>
          <w:u w:val="single"/>
        </w:rPr>
      </w:pPr>
      <w:r w:rsidRPr="00F44967">
        <w:rPr>
          <w:rFonts w:ascii="Arial Narrow" w:hAnsi="Arial Narrow"/>
          <w:bCs/>
          <w:sz w:val="18"/>
          <w:szCs w:val="18"/>
        </w:rPr>
        <w:t xml:space="preserve">National College Match Application – Scholarships available to </w:t>
      </w:r>
      <w:proofErr w:type="spellStart"/>
      <w:r w:rsidRPr="00F44967">
        <w:rPr>
          <w:rFonts w:ascii="Arial Narrow" w:hAnsi="Arial Narrow"/>
          <w:bCs/>
          <w:sz w:val="18"/>
          <w:szCs w:val="18"/>
        </w:rPr>
        <w:t>questbridge’s</w:t>
      </w:r>
      <w:proofErr w:type="spellEnd"/>
      <w:r w:rsidRPr="00F44967">
        <w:rPr>
          <w:rFonts w:ascii="Arial Narrow" w:hAnsi="Arial Narrow"/>
          <w:bCs/>
          <w:sz w:val="18"/>
          <w:szCs w:val="18"/>
        </w:rPr>
        <w:t xml:space="preserve"> partner schools which include full cost of tuition and full cost of room and board.  Amounts vary depending upon the college.  Application deadlines vary.  Visit </w:t>
      </w:r>
      <w:proofErr w:type="gramStart"/>
      <w:r w:rsidRPr="00F44967">
        <w:rPr>
          <w:rFonts w:ascii="Arial Narrow" w:hAnsi="Arial Narrow"/>
          <w:bCs/>
          <w:sz w:val="18"/>
          <w:szCs w:val="18"/>
        </w:rPr>
        <w:t>www.questbridge.org .</w:t>
      </w:r>
      <w:proofErr w:type="gramEnd"/>
      <w:r w:rsidRPr="00F44967">
        <w:rPr>
          <w:rFonts w:ascii="Arial Narrow" w:hAnsi="Arial Narrow"/>
          <w:bCs/>
          <w:sz w:val="18"/>
          <w:szCs w:val="18"/>
        </w:rPr>
        <w:t xml:space="preserve">  </w:t>
      </w:r>
    </w:p>
    <w:p w:rsidR="000760B8" w:rsidRDefault="00694890" w:rsidP="00C90162">
      <w:pPr>
        <w:pStyle w:val="ListParagraph"/>
        <w:numPr>
          <w:ilvl w:val="0"/>
          <w:numId w:val="17"/>
        </w:numPr>
        <w:tabs>
          <w:tab w:val="left" w:pos="1020"/>
        </w:tabs>
        <w:ind w:left="1020" w:hanging="1020"/>
        <w:rPr>
          <w:rFonts w:ascii="Arial Narrow" w:hAnsi="Arial Narrow"/>
          <w:bCs/>
          <w:sz w:val="18"/>
          <w:szCs w:val="18"/>
        </w:rPr>
      </w:pPr>
      <w:r w:rsidRPr="000760B8">
        <w:rPr>
          <w:rFonts w:ascii="Arial Narrow" w:hAnsi="Arial Narrow"/>
          <w:bCs/>
          <w:sz w:val="18"/>
          <w:szCs w:val="18"/>
        </w:rPr>
        <w:t xml:space="preserve">Marine option </w:t>
      </w:r>
      <w:r w:rsidR="0076235D" w:rsidRPr="000760B8">
        <w:rPr>
          <w:rFonts w:ascii="Arial Narrow" w:hAnsi="Arial Narrow"/>
          <w:bCs/>
          <w:sz w:val="18"/>
          <w:szCs w:val="18"/>
        </w:rPr>
        <w:t>NROTC</w:t>
      </w:r>
      <w:r w:rsidRPr="000760B8">
        <w:rPr>
          <w:rFonts w:ascii="Arial Narrow" w:hAnsi="Arial Narrow"/>
          <w:bCs/>
          <w:sz w:val="18"/>
          <w:szCs w:val="18"/>
        </w:rPr>
        <w:t xml:space="preserve"> scholarship – covers full tuition (up to $180,000) at an </w:t>
      </w:r>
      <w:r w:rsidR="0076235D" w:rsidRPr="000760B8">
        <w:rPr>
          <w:rFonts w:ascii="Arial Narrow" w:hAnsi="Arial Narrow"/>
          <w:bCs/>
          <w:sz w:val="18"/>
          <w:szCs w:val="18"/>
        </w:rPr>
        <w:t xml:space="preserve">NJROTC </w:t>
      </w:r>
      <w:r w:rsidRPr="000760B8">
        <w:rPr>
          <w:rFonts w:ascii="Arial Narrow" w:hAnsi="Arial Narrow"/>
          <w:bCs/>
          <w:sz w:val="18"/>
          <w:szCs w:val="18"/>
        </w:rPr>
        <w:t xml:space="preserve">affiliated school.  Provides a well-paying steady job as a commissioned officer in the Marine Corps following successful completion of the program.  Visit </w:t>
      </w:r>
      <w:hyperlink r:id="rId39" w:history="1">
        <w:r w:rsidRPr="000760B8">
          <w:rPr>
            <w:rStyle w:val="Hyperlink"/>
            <w:rFonts w:ascii="Arial Narrow" w:hAnsi="Arial Narrow"/>
            <w:bCs/>
            <w:sz w:val="18"/>
            <w:szCs w:val="18"/>
          </w:rPr>
          <w:t>www.nrotc.navy.mil/scholarships.aspx</w:t>
        </w:r>
      </w:hyperlink>
      <w:r w:rsidRPr="000760B8">
        <w:rPr>
          <w:rFonts w:ascii="Arial Narrow" w:hAnsi="Arial Narrow"/>
          <w:bCs/>
          <w:sz w:val="18"/>
          <w:szCs w:val="18"/>
        </w:rPr>
        <w:t xml:space="preserve"> for more information.</w:t>
      </w:r>
    </w:p>
    <w:p w:rsidR="005721B7" w:rsidRPr="00F44967" w:rsidRDefault="005721B7" w:rsidP="005721B7">
      <w:pPr>
        <w:tabs>
          <w:tab w:val="left" w:pos="1020"/>
        </w:tabs>
        <w:ind w:left="1020" w:hanging="1020"/>
        <w:rPr>
          <w:rFonts w:ascii="Arial Narrow" w:hAnsi="Arial Narrow"/>
          <w:b/>
          <w:bCs/>
          <w:sz w:val="20"/>
          <w:szCs w:val="20"/>
          <w:u w:val="single"/>
        </w:rPr>
      </w:pPr>
      <w:r w:rsidRPr="00F44967">
        <w:rPr>
          <w:rFonts w:ascii="Arial Narrow" w:hAnsi="Arial Narrow"/>
          <w:b/>
          <w:bCs/>
          <w:u w:val="single"/>
        </w:rPr>
        <w:t>Quarterly Deadlines</w:t>
      </w:r>
      <w:r w:rsidRPr="00F44967">
        <w:rPr>
          <w:rFonts w:ascii="Arial Narrow" w:hAnsi="Arial Narrow"/>
          <w:b/>
          <w:bCs/>
          <w:sz w:val="20"/>
          <w:szCs w:val="20"/>
          <w:u w:val="single"/>
        </w:rPr>
        <w:t>:</w:t>
      </w:r>
    </w:p>
    <w:p w:rsidR="005721B7" w:rsidRPr="00F44967" w:rsidRDefault="005721B7" w:rsidP="005721B7">
      <w:pPr>
        <w:tabs>
          <w:tab w:val="left" w:pos="1020"/>
        </w:tabs>
        <w:ind w:left="1020"/>
        <w:rPr>
          <w:rFonts w:ascii="Arial Narrow" w:hAnsi="Arial Narrow"/>
          <w:bCs/>
          <w:sz w:val="18"/>
          <w:szCs w:val="18"/>
        </w:rPr>
      </w:pPr>
      <w:r w:rsidRPr="00F44967">
        <w:rPr>
          <w:rFonts w:ascii="Arial Narrow" w:hAnsi="Arial Narrow"/>
          <w:bCs/>
          <w:sz w:val="18"/>
          <w:szCs w:val="18"/>
        </w:rPr>
        <w:t xml:space="preserve">LELA’s Quarterly Drawing (Louisiana Educational Loan Association):  Drawings for $1,000.00 held every September 30, December 31, March 31, and June 30.  Visit </w:t>
      </w:r>
      <w:hyperlink r:id="rId40" w:history="1">
        <w:r w:rsidRPr="00F44967">
          <w:rPr>
            <w:rStyle w:val="Hyperlink"/>
            <w:rFonts w:ascii="Arial Narrow" w:hAnsi="Arial Narrow"/>
            <w:bCs/>
            <w:sz w:val="18"/>
            <w:szCs w:val="18"/>
          </w:rPr>
          <w:t>www.asklela.org</w:t>
        </w:r>
      </w:hyperlink>
      <w:r w:rsidRPr="00F44967">
        <w:rPr>
          <w:rFonts w:ascii="Arial Narrow" w:hAnsi="Arial Narrow"/>
          <w:bCs/>
          <w:sz w:val="18"/>
          <w:szCs w:val="18"/>
        </w:rPr>
        <w:t xml:space="preserve">. </w:t>
      </w:r>
    </w:p>
    <w:p w:rsidR="005721B7" w:rsidRPr="00F44967" w:rsidRDefault="005721B7" w:rsidP="005721B7">
      <w:pPr>
        <w:tabs>
          <w:tab w:val="left" w:pos="1020"/>
        </w:tabs>
        <w:ind w:left="1020" w:hanging="1020"/>
        <w:rPr>
          <w:rFonts w:ascii="Arial Narrow" w:hAnsi="Arial Narrow"/>
          <w:b/>
          <w:bCs/>
        </w:rPr>
      </w:pPr>
      <w:r w:rsidRPr="00F44967">
        <w:rPr>
          <w:rFonts w:ascii="Arial Narrow" w:hAnsi="Arial Narrow"/>
          <w:b/>
          <w:bCs/>
          <w:u w:val="single"/>
        </w:rPr>
        <w:t>No Deadlines</w:t>
      </w:r>
      <w:r w:rsidRPr="00F44967">
        <w:rPr>
          <w:rFonts w:ascii="Arial Narrow" w:hAnsi="Arial Narrow"/>
          <w:b/>
          <w:bCs/>
        </w:rPr>
        <w:t>:</w:t>
      </w:r>
    </w:p>
    <w:p w:rsidR="005721B7" w:rsidRPr="00F44967" w:rsidRDefault="005721B7" w:rsidP="005721B7">
      <w:pPr>
        <w:numPr>
          <w:ilvl w:val="0"/>
          <w:numId w:val="11"/>
        </w:numPr>
        <w:tabs>
          <w:tab w:val="left" w:pos="1020"/>
        </w:tabs>
        <w:ind w:left="1080"/>
        <w:rPr>
          <w:rFonts w:ascii="Arial Narrow" w:hAnsi="Arial Narrow"/>
          <w:bCs/>
          <w:sz w:val="18"/>
          <w:szCs w:val="18"/>
        </w:rPr>
      </w:pPr>
      <w:r w:rsidRPr="00F44967">
        <w:rPr>
          <w:rFonts w:ascii="Arial Narrow" w:hAnsi="Arial Narrow"/>
          <w:bCs/>
          <w:sz w:val="18"/>
          <w:szCs w:val="18"/>
        </w:rPr>
        <w:t>Army ROTC full tuition scholarship.  For more information and to apply, visit</w:t>
      </w:r>
    </w:p>
    <w:p w:rsidR="005721B7" w:rsidRPr="00F44967" w:rsidRDefault="00551078" w:rsidP="005721B7">
      <w:pPr>
        <w:tabs>
          <w:tab w:val="left" w:pos="1020"/>
        </w:tabs>
        <w:ind w:left="1080"/>
        <w:rPr>
          <w:rFonts w:ascii="Arial Narrow" w:hAnsi="Arial Narrow"/>
          <w:bCs/>
          <w:sz w:val="18"/>
          <w:szCs w:val="18"/>
        </w:rPr>
      </w:pPr>
      <w:hyperlink r:id="rId41" w:history="1">
        <w:r w:rsidR="005721B7" w:rsidRPr="00F44967">
          <w:rPr>
            <w:rStyle w:val="Hyperlink"/>
            <w:rFonts w:ascii="Arial Narrow" w:hAnsi="Arial Narrow"/>
            <w:bCs/>
            <w:sz w:val="18"/>
            <w:szCs w:val="18"/>
          </w:rPr>
          <w:t>www.armyrotc.com</w:t>
        </w:r>
      </w:hyperlink>
      <w:r w:rsidR="005721B7" w:rsidRPr="00F44967">
        <w:rPr>
          <w:rFonts w:ascii="Arial Narrow" w:hAnsi="Arial Narrow"/>
          <w:bCs/>
          <w:sz w:val="18"/>
          <w:szCs w:val="18"/>
        </w:rPr>
        <w:t>.</w:t>
      </w:r>
    </w:p>
    <w:p w:rsidR="005721B7" w:rsidRDefault="005721B7" w:rsidP="005721B7">
      <w:pPr>
        <w:numPr>
          <w:ilvl w:val="0"/>
          <w:numId w:val="11"/>
        </w:numPr>
        <w:tabs>
          <w:tab w:val="left" w:pos="1020"/>
        </w:tabs>
        <w:ind w:left="1080"/>
        <w:rPr>
          <w:rFonts w:ascii="Arial Narrow" w:hAnsi="Arial Narrow"/>
          <w:bCs/>
          <w:sz w:val="18"/>
          <w:szCs w:val="18"/>
        </w:rPr>
      </w:pPr>
      <w:r w:rsidRPr="00F44967">
        <w:rPr>
          <w:rFonts w:ascii="Arial Narrow" w:hAnsi="Arial Narrow"/>
          <w:bCs/>
          <w:sz w:val="18"/>
          <w:szCs w:val="18"/>
        </w:rPr>
        <w:t>Financial Aid for Special Education, 504, and Handicapped Students may be available through Louisiana rehabilitation Services – call 225-295-8900 to set up an interview. If you qualify for funding, it is distributed on a first –come, first –served basis.</w:t>
      </w:r>
    </w:p>
    <w:p w:rsidR="005721B7" w:rsidRPr="005721B7" w:rsidRDefault="005721B7" w:rsidP="005721B7">
      <w:pPr>
        <w:numPr>
          <w:ilvl w:val="0"/>
          <w:numId w:val="11"/>
        </w:numPr>
        <w:tabs>
          <w:tab w:val="left" w:pos="1020"/>
        </w:tabs>
        <w:ind w:left="1080"/>
        <w:rPr>
          <w:rFonts w:ascii="Arial Narrow" w:hAnsi="Arial Narrow"/>
          <w:bCs/>
          <w:sz w:val="18"/>
          <w:szCs w:val="18"/>
        </w:rPr>
      </w:pPr>
      <w:r w:rsidRPr="005721B7">
        <w:rPr>
          <w:rFonts w:ascii="Arial Narrow" w:hAnsi="Arial Narrow"/>
          <w:bCs/>
          <w:sz w:val="18"/>
          <w:szCs w:val="18"/>
        </w:rPr>
        <w:t xml:space="preserve">Ask Lela Facebook Scholarship Drawing (Louisiana Educational Loan Association):  Drawings for $1,000.00 held every September 30, December 31, March 31, and June 30.  Visit </w:t>
      </w:r>
      <w:hyperlink r:id="rId42" w:history="1">
        <w:r w:rsidRPr="005721B7">
          <w:rPr>
            <w:rStyle w:val="Hyperlink"/>
            <w:rFonts w:ascii="Arial Narrow" w:hAnsi="Arial Narrow"/>
            <w:bCs/>
            <w:sz w:val="18"/>
            <w:szCs w:val="18"/>
          </w:rPr>
          <w:t>www.facebook.com/asklela</w:t>
        </w:r>
      </w:hyperlink>
    </w:p>
    <w:p w:rsidR="000760B8" w:rsidRDefault="000760B8" w:rsidP="000760B8">
      <w:pPr>
        <w:pStyle w:val="ListParagraph"/>
        <w:tabs>
          <w:tab w:val="left" w:pos="1020"/>
        </w:tabs>
        <w:ind w:left="1020"/>
        <w:rPr>
          <w:rFonts w:ascii="Arial Narrow" w:hAnsi="Arial Narrow"/>
          <w:bCs/>
          <w:sz w:val="18"/>
          <w:szCs w:val="18"/>
        </w:rPr>
      </w:pPr>
    </w:p>
    <w:p w:rsidR="00B07F33" w:rsidRDefault="00B07F33" w:rsidP="00694890">
      <w:pPr>
        <w:ind w:left="990" w:hanging="990"/>
        <w:jc w:val="both"/>
        <w:rPr>
          <w:rFonts w:ascii="Comic Sans MS" w:hAnsi="Comic Sans MS"/>
          <w:b/>
          <w:bCs/>
          <w:sz w:val="16"/>
          <w:szCs w:val="16"/>
        </w:rPr>
      </w:pPr>
    </w:p>
    <w:p w:rsidR="00B07F33" w:rsidRDefault="00B07F33" w:rsidP="00694890">
      <w:pPr>
        <w:ind w:left="990" w:hanging="990"/>
        <w:jc w:val="both"/>
        <w:rPr>
          <w:rFonts w:ascii="Comic Sans MS" w:hAnsi="Comic Sans MS"/>
          <w:b/>
          <w:bCs/>
          <w:sz w:val="16"/>
          <w:szCs w:val="16"/>
        </w:rPr>
      </w:pPr>
    </w:p>
    <w:p w:rsidR="005414BA" w:rsidRDefault="00551078" w:rsidP="00694890">
      <w:pPr>
        <w:ind w:left="990" w:hanging="990"/>
        <w:jc w:val="both"/>
        <w:rPr>
          <w:rFonts w:ascii="Comic Sans MS" w:hAnsi="Comic Sans MS"/>
          <w:b/>
          <w:bCs/>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0.15pt;margin-top:1.85pt;width:326.25pt;height:18pt;z-index:251661312;mso-position-horizontal-relative:text;mso-position-vertical-relative:text" fillcolor="#c0504d [3205]" strokecolor="#7f7f7f [1612]">
            <v:shadow on="t" opacity="52429f"/>
            <v:textpath style="font-family:&quot;Snap ITC&quot;;font-size:24pt;font-style:italic;v-text-kern:t" trim="t" fitpath="t" string="Scholarships &amp; Upcoming Events"/>
            <w10:wrap type="square" side="right"/>
          </v:shape>
        </w:pict>
      </w:r>
    </w:p>
    <w:p w:rsidR="005414BA" w:rsidRDefault="005414BA" w:rsidP="00694890">
      <w:pPr>
        <w:ind w:left="990" w:hanging="990"/>
        <w:jc w:val="both"/>
        <w:rPr>
          <w:rFonts w:ascii="Comic Sans MS" w:hAnsi="Comic Sans MS"/>
          <w:b/>
          <w:bCs/>
          <w:sz w:val="16"/>
          <w:szCs w:val="16"/>
        </w:rPr>
      </w:pPr>
    </w:p>
    <w:tbl>
      <w:tblPr>
        <w:tblStyle w:val="TableGrid"/>
        <w:tblpPr w:leftFromText="180" w:rightFromText="180" w:vertAnchor="text" w:horzAnchor="margin" w:tblpX="-1008" w:tblpY="121"/>
        <w:tblW w:w="11124" w:type="dxa"/>
        <w:tblLook w:val="04A0" w:firstRow="1" w:lastRow="0" w:firstColumn="1" w:lastColumn="0" w:noHBand="0" w:noVBand="1"/>
      </w:tblPr>
      <w:tblGrid>
        <w:gridCol w:w="990"/>
        <w:gridCol w:w="10134"/>
      </w:tblGrid>
      <w:tr w:rsidR="00C631E7" w:rsidRPr="00951C0C" w:rsidTr="00235B78">
        <w:tc>
          <w:tcPr>
            <w:tcW w:w="990" w:type="dxa"/>
          </w:tcPr>
          <w:p w:rsidR="00C631E7" w:rsidRPr="00951C0C" w:rsidRDefault="00C631E7" w:rsidP="00235B78">
            <w:pPr>
              <w:rPr>
                <w:rFonts w:ascii="Comic Sans MS" w:hAnsi="Comic Sans MS"/>
                <w:b/>
                <w:bCs/>
                <w:sz w:val="14"/>
                <w:szCs w:val="14"/>
              </w:rPr>
            </w:pPr>
            <w:r w:rsidRPr="00951C0C">
              <w:rPr>
                <w:rFonts w:ascii="Comic Sans MS" w:hAnsi="Comic Sans MS"/>
                <w:sz w:val="14"/>
                <w:szCs w:val="14"/>
              </w:rPr>
              <w:t>Dec. 18</w:t>
            </w:r>
          </w:p>
        </w:tc>
        <w:tc>
          <w:tcPr>
            <w:tcW w:w="10134" w:type="dxa"/>
          </w:tcPr>
          <w:p w:rsidR="00FB36A7" w:rsidRPr="00951C0C" w:rsidRDefault="00C631E7" w:rsidP="00235B78">
            <w:pPr>
              <w:rPr>
                <w:rFonts w:ascii="Comic Sans MS" w:hAnsi="Comic Sans MS"/>
                <w:sz w:val="14"/>
                <w:szCs w:val="14"/>
              </w:rPr>
            </w:pPr>
            <w:r w:rsidRPr="00951C0C">
              <w:rPr>
                <w:rFonts w:ascii="Comic Sans MS" w:hAnsi="Comic Sans MS"/>
                <w:sz w:val="14"/>
                <w:szCs w:val="14"/>
              </w:rPr>
              <w:t xml:space="preserve">NFIB Young Entrepreneurs Award program offering scholarships valued between $1,000- $15,000.  To apply </w:t>
            </w:r>
            <w:r w:rsidR="0076698C" w:rsidRPr="00951C0C">
              <w:rPr>
                <w:rFonts w:ascii="Comic Sans MS" w:hAnsi="Comic Sans MS"/>
                <w:sz w:val="14"/>
                <w:szCs w:val="14"/>
              </w:rPr>
              <w:t>visit</w:t>
            </w:r>
            <w:r w:rsidRPr="00951C0C">
              <w:rPr>
                <w:rFonts w:ascii="Comic Sans MS" w:hAnsi="Comic Sans MS"/>
                <w:sz w:val="14"/>
                <w:szCs w:val="14"/>
              </w:rPr>
              <w:t xml:space="preserve"> </w:t>
            </w:r>
            <w:hyperlink r:id="rId43" w:history="1">
              <w:r w:rsidRPr="00951C0C">
                <w:rPr>
                  <w:rStyle w:val="Hyperlink"/>
                  <w:rFonts w:ascii="Comic Sans MS" w:hAnsi="Comic Sans MS"/>
                  <w:sz w:val="14"/>
                  <w:szCs w:val="14"/>
                </w:rPr>
                <w:t>www.NFIB.com/YEA</w:t>
              </w:r>
            </w:hyperlink>
            <w:r w:rsidRPr="00951C0C">
              <w:rPr>
                <w:rFonts w:ascii="Comic Sans MS" w:hAnsi="Comic Sans MS"/>
                <w:sz w:val="14"/>
                <w:szCs w:val="14"/>
              </w:rPr>
              <w:t xml:space="preserve"> and click the Apply Now Link</w:t>
            </w:r>
          </w:p>
        </w:tc>
      </w:tr>
      <w:tr w:rsidR="00FB36A7" w:rsidRPr="00951C0C" w:rsidTr="00D41F29">
        <w:trPr>
          <w:trHeight w:val="222"/>
        </w:trPr>
        <w:tc>
          <w:tcPr>
            <w:tcW w:w="990" w:type="dxa"/>
          </w:tcPr>
          <w:p w:rsidR="00FB36A7" w:rsidRPr="00951C0C" w:rsidRDefault="00FB36A7" w:rsidP="004A4701">
            <w:pPr>
              <w:rPr>
                <w:rFonts w:ascii="Comic Sans MS" w:hAnsi="Comic Sans MS"/>
                <w:bCs/>
                <w:sz w:val="14"/>
                <w:szCs w:val="14"/>
              </w:rPr>
            </w:pPr>
            <w:r w:rsidRPr="00951C0C">
              <w:rPr>
                <w:rFonts w:ascii="Comic Sans MS" w:hAnsi="Comic Sans MS"/>
                <w:bCs/>
                <w:sz w:val="14"/>
                <w:szCs w:val="14"/>
              </w:rPr>
              <w:t>Dec. 1</w:t>
            </w:r>
            <w:r w:rsidR="004A4701">
              <w:rPr>
                <w:rFonts w:ascii="Comic Sans MS" w:hAnsi="Comic Sans MS"/>
                <w:bCs/>
                <w:sz w:val="14"/>
                <w:szCs w:val="14"/>
              </w:rPr>
              <w:t>8</w:t>
            </w:r>
          </w:p>
        </w:tc>
        <w:tc>
          <w:tcPr>
            <w:tcW w:w="10134" w:type="dxa"/>
          </w:tcPr>
          <w:p w:rsidR="00FB36A7" w:rsidRPr="00951C0C" w:rsidRDefault="00FB36A7" w:rsidP="00235B78">
            <w:pPr>
              <w:tabs>
                <w:tab w:val="left" w:pos="7065"/>
              </w:tabs>
              <w:ind w:left="1008" w:hanging="1008"/>
              <w:rPr>
                <w:rFonts w:ascii="Comic Sans MS" w:hAnsi="Comic Sans MS"/>
                <w:bCs/>
                <w:sz w:val="14"/>
                <w:szCs w:val="14"/>
              </w:rPr>
            </w:pPr>
            <w:r w:rsidRPr="00951C0C">
              <w:rPr>
                <w:rFonts w:ascii="Comic Sans MS" w:hAnsi="Comic Sans MS"/>
                <w:bCs/>
                <w:sz w:val="14"/>
                <w:szCs w:val="14"/>
              </w:rPr>
              <w:t>Assumption Chamber of Commerce – Teenager of the Year Scholarship – Packets available in the Guidance Department</w:t>
            </w:r>
          </w:p>
        </w:tc>
      </w:tr>
      <w:tr w:rsidR="004A4701" w:rsidRPr="00951C0C" w:rsidTr="00235B78">
        <w:trPr>
          <w:trHeight w:val="302"/>
        </w:trPr>
        <w:tc>
          <w:tcPr>
            <w:tcW w:w="990" w:type="dxa"/>
          </w:tcPr>
          <w:p w:rsidR="004A4701" w:rsidRPr="00951C0C" w:rsidRDefault="004A4701" w:rsidP="00235B78">
            <w:pPr>
              <w:rPr>
                <w:rFonts w:ascii="Comic Sans MS" w:hAnsi="Comic Sans MS"/>
                <w:bCs/>
                <w:sz w:val="14"/>
                <w:szCs w:val="14"/>
              </w:rPr>
            </w:pPr>
            <w:r>
              <w:rPr>
                <w:rFonts w:ascii="Comic Sans MS" w:hAnsi="Comic Sans MS"/>
                <w:bCs/>
                <w:sz w:val="14"/>
                <w:szCs w:val="14"/>
              </w:rPr>
              <w:t>Dec. 31</w:t>
            </w:r>
          </w:p>
        </w:tc>
        <w:tc>
          <w:tcPr>
            <w:tcW w:w="10134" w:type="dxa"/>
          </w:tcPr>
          <w:p w:rsidR="004A4701" w:rsidRDefault="004A4701" w:rsidP="004A4701">
            <w:pPr>
              <w:tabs>
                <w:tab w:val="left" w:pos="7065"/>
              </w:tabs>
              <w:ind w:left="1008" w:hanging="1008"/>
              <w:rPr>
                <w:rFonts w:ascii="Comic Sans MS" w:hAnsi="Comic Sans MS"/>
                <w:bCs/>
                <w:sz w:val="14"/>
                <w:szCs w:val="14"/>
              </w:rPr>
            </w:pPr>
            <w:proofErr w:type="spellStart"/>
            <w:proofErr w:type="gramStart"/>
            <w:r>
              <w:rPr>
                <w:rFonts w:ascii="Comic Sans MS" w:hAnsi="Comic Sans MS"/>
                <w:bCs/>
                <w:sz w:val="14"/>
                <w:szCs w:val="14"/>
              </w:rPr>
              <w:t>askLELA</w:t>
            </w:r>
            <w:proofErr w:type="spellEnd"/>
            <w:proofErr w:type="gramEnd"/>
            <w:r>
              <w:rPr>
                <w:rFonts w:ascii="Comic Sans MS" w:hAnsi="Comic Sans MS"/>
                <w:bCs/>
                <w:sz w:val="14"/>
                <w:szCs w:val="14"/>
              </w:rPr>
              <w:t xml:space="preserve"> - Enter “Lela’s College Planning Photo Challenge” to win cool prizes and to be eligible for a $1,000 Instagram Scholarship Contest.  Visit </w:t>
            </w:r>
          </w:p>
          <w:p w:rsidR="004A4701" w:rsidRPr="00951C0C" w:rsidRDefault="00551078" w:rsidP="004A4701">
            <w:pPr>
              <w:tabs>
                <w:tab w:val="left" w:pos="7065"/>
              </w:tabs>
              <w:ind w:left="1008" w:hanging="1008"/>
              <w:rPr>
                <w:rFonts w:ascii="Comic Sans MS" w:hAnsi="Comic Sans MS"/>
                <w:bCs/>
                <w:sz w:val="14"/>
                <w:szCs w:val="14"/>
              </w:rPr>
            </w:pPr>
            <w:hyperlink r:id="rId44" w:history="1">
              <w:r w:rsidR="004A4701" w:rsidRPr="00080447">
                <w:rPr>
                  <w:rStyle w:val="Hyperlink"/>
                  <w:rFonts w:ascii="Comic Sans MS" w:hAnsi="Comic Sans MS"/>
                  <w:bCs/>
                  <w:sz w:val="14"/>
                  <w:szCs w:val="14"/>
                </w:rPr>
                <w:t>www.lela.org/freemoneysearch</w:t>
              </w:r>
            </w:hyperlink>
            <w:r w:rsidR="004A4701">
              <w:rPr>
                <w:rFonts w:ascii="Comic Sans MS" w:hAnsi="Comic Sans MS"/>
                <w:bCs/>
                <w:sz w:val="14"/>
                <w:szCs w:val="14"/>
              </w:rPr>
              <w:t xml:space="preserve"> for contest rules. </w:t>
            </w:r>
          </w:p>
        </w:tc>
      </w:tr>
      <w:tr w:rsidR="00C631E7" w:rsidRPr="00951C0C" w:rsidTr="00235B78">
        <w:tc>
          <w:tcPr>
            <w:tcW w:w="990" w:type="dxa"/>
          </w:tcPr>
          <w:p w:rsidR="00C631E7" w:rsidRPr="00951C0C" w:rsidRDefault="000760B8" w:rsidP="00235B78">
            <w:pPr>
              <w:rPr>
                <w:rFonts w:ascii="Comic Sans MS" w:hAnsi="Comic Sans MS"/>
                <w:b/>
                <w:bCs/>
                <w:sz w:val="14"/>
                <w:szCs w:val="14"/>
              </w:rPr>
            </w:pPr>
            <w:r>
              <w:rPr>
                <w:rFonts w:ascii="Comic Sans MS" w:hAnsi="Comic Sans MS"/>
                <w:sz w:val="14"/>
                <w:szCs w:val="14"/>
              </w:rPr>
              <w:t>Jan. 7</w:t>
            </w:r>
          </w:p>
        </w:tc>
        <w:tc>
          <w:tcPr>
            <w:tcW w:w="10134" w:type="dxa"/>
          </w:tcPr>
          <w:p w:rsidR="00C631E7" w:rsidRPr="00951C0C" w:rsidRDefault="00C631E7" w:rsidP="00235B78">
            <w:pPr>
              <w:tabs>
                <w:tab w:val="left" w:pos="1020"/>
              </w:tabs>
              <w:rPr>
                <w:rFonts w:ascii="Comic Sans MS" w:hAnsi="Comic Sans MS"/>
                <w:b/>
                <w:bCs/>
                <w:sz w:val="14"/>
                <w:szCs w:val="14"/>
              </w:rPr>
            </w:pPr>
            <w:r w:rsidRPr="00951C0C">
              <w:rPr>
                <w:rFonts w:ascii="Comic Sans MS" w:hAnsi="Comic Sans MS"/>
                <w:sz w:val="14"/>
                <w:szCs w:val="14"/>
              </w:rPr>
              <w:t xml:space="preserve">2015 GE-Reagan Foundation Scholarship Program – Each year, the Program selects numerous recipients to receive a $10,000 scholarship renewable for up to an additional three years up to $40,000 total per recipient.  Apply at </w:t>
            </w:r>
            <w:hyperlink r:id="rId45" w:history="1">
              <w:r w:rsidRPr="00951C0C">
                <w:rPr>
                  <w:rStyle w:val="Hyperlink"/>
                  <w:rFonts w:ascii="Comic Sans MS" w:hAnsi="Comic Sans MS"/>
                  <w:sz w:val="14"/>
                  <w:szCs w:val="14"/>
                </w:rPr>
                <w:t>www.scholarsapply.org/ge-reagan/</w:t>
              </w:r>
            </w:hyperlink>
            <w:r w:rsidRPr="00951C0C">
              <w:rPr>
                <w:rFonts w:ascii="Comic Sans MS" w:hAnsi="Comic Sans MS"/>
                <w:sz w:val="14"/>
                <w:szCs w:val="14"/>
              </w:rPr>
              <w:t xml:space="preserve"> </w:t>
            </w:r>
          </w:p>
        </w:tc>
      </w:tr>
      <w:tr w:rsidR="005414BA" w:rsidRPr="00951C0C" w:rsidTr="00D41F29">
        <w:trPr>
          <w:trHeight w:val="177"/>
        </w:trPr>
        <w:tc>
          <w:tcPr>
            <w:tcW w:w="990" w:type="dxa"/>
          </w:tcPr>
          <w:p w:rsidR="005414BA" w:rsidRPr="00951C0C" w:rsidRDefault="005414BA" w:rsidP="005414BA">
            <w:pPr>
              <w:rPr>
                <w:rFonts w:ascii="Comic Sans MS" w:hAnsi="Comic Sans MS"/>
                <w:b/>
                <w:bCs/>
                <w:sz w:val="14"/>
                <w:szCs w:val="14"/>
              </w:rPr>
            </w:pPr>
            <w:r>
              <w:rPr>
                <w:rFonts w:ascii="Comic Sans MS" w:hAnsi="Comic Sans MS"/>
                <w:bCs/>
                <w:sz w:val="14"/>
                <w:szCs w:val="14"/>
              </w:rPr>
              <w:t>Jan. 30</w:t>
            </w:r>
          </w:p>
        </w:tc>
        <w:tc>
          <w:tcPr>
            <w:tcW w:w="10134" w:type="dxa"/>
          </w:tcPr>
          <w:p w:rsidR="005414BA" w:rsidRPr="00951C0C" w:rsidRDefault="005414BA" w:rsidP="005414BA">
            <w:pPr>
              <w:ind w:left="810" w:hanging="810"/>
              <w:rPr>
                <w:rFonts w:ascii="Comic Sans MS" w:hAnsi="Comic Sans MS"/>
                <w:b/>
                <w:bCs/>
                <w:sz w:val="14"/>
                <w:szCs w:val="14"/>
              </w:rPr>
            </w:pPr>
            <w:r w:rsidRPr="00951C0C">
              <w:rPr>
                <w:rFonts w:ascii="Comic Sans MS" w:hAnsi="Comic Sans MS"/>
                <w:bCs/>
                <w:sz w:val="14"/>
                <w:szCs w:val="14"/>
              </w:rPr>
              <w:t xml:space="preserve">Southeastern University – Lion Pride Preview </w:t>
            </w:r>
            <w:hyperlink r:id="rId46" w:history="1">
              <w:r w:rsidRPr="00951C0C">
                <w:rPr>
                  <w:rStyle w:val="Hyperlink"/>
                  <w:rFonts w:ascii="Comic Sans MS" w:hAnsi="Comic Sans MS"/>
                  <w:bCs/>
                  <w:sz w:val="14"/>
                  <w:szCs w:val="14"/>
                </w:rPr>
                <w:t>http://www.southeastern.edu/</w:t>
              </w:r>
            </w:hyperlink>
          </w:p>
        </w:tc>
      </w:tr>
      <w:tr w:rsidR="005414BA" w:rsidRPr="00951C0C" w:rsidTr="00235B78">
        <w:tc>
          <w:tcPr>
            <w:tcW w:w="990" w:type="dxa"/>
          </w:tcPr>
          <w:p w:rsidR="005414BA" w:rsidRPr="00951C0C" w:rsidRDefault="005414BA" w:rsidP="005414BA">
            <w:pPr>
              <w:rPr>
                <w:rFonts w:ascii="Comic Sans MS" w:hAnsi="Comic Sans MS"/>
                <w:bCs/>
                <w:sz w:val="14"/>
                <w:szCs w:val="14"/>
              </w:rPr>
            </w:pPr>
            <w:r>
              <w:rPr>
                <w:rFonts w:ascii="Comic Sans MS" w:hAnsi="Comic Sans MS"/>
                <w:bCs/>
                <w:sz w:val="14"/>
                <w:szCs w:val="14"/>
              </w:rPr>
              <w:t>Feb. 1</w:t>
            </w:r>
          </w:p>
        </w:tc>
        <w:tc>
          <w:tcPr>
            <w:tcW w:w="10134" w:type="dxa"/>
          </w:tcPr>
          <w:p w:rsidR="005414BA" w:rsidRPr="00951C0C" w:rsidRDefault="005414BA" w:rsidP="005414BA">
            <w:pPr>
              <w:rPr>
                <w:rFonts w:ascii="Comic Sans MS" w:hAnsi="Comic Sans MS"/>
                <w:bCs/>
                <w:sz w:val="14"/>
                <w:szCs w:val="14"/>
              </w:rPr>
            </w:pPr>
            <w:r>
              <w:rPr>
                <w:rFonts w:ascii="Comic Sans MS" w:hAnsi="Comic Sans MS"/>
                <w:bCs/>
                <w:sz w:val="14"/>
                <w:szCs w:val="14"/>
              </w:rPr>
              <w:t xml:space="preserve">Louisiana Solid Waste Association – Dr. Gordon P. </w:t>
            </w:r>
            <w:proofErr w:type="spellStart"/>
            <w:r>
              <w:rPr>
                <w:rFonts w:ascii="Comic Sans MS" w:hAnsi="Comic Sans MS"/>
                <w:bCs/>
                <w:sz w:val="14"/>
                <w:szCs w:val="14"/>
              </w:rPr>
              <w:t>Boutwell</w:t>
            </w:r>
            <w:proofErr w:type="spellEnd"/>
            <w:r>
              <w:rPr>
                <w:rFonts w:ascii="Comic Sans MS" w:hAnsi="Comic Sans MS"/>
                <w:bCs/>
                <w:sz w:val="14"/>
                <w:szCs w:val="14"/>
              </w:rPr>
              <w:t xml:space="preserve"> Memorial Scholarship Fund will be awarded for full-time study for one academic year.  The panel will select up to three high school seniors.  The scholarship amount is $1,000.00 per recipient.  Funding will be paid directly to the college or university of choice.  Visit </w:t>
            </w:r>
            <w:hyperlink r:id="rId47" w:history="1">
              <w:r w:rsidRPr="00080447">
                <w:rPr>
                  <w:rStyle w:val="Hyperlink"/>
                  <w:rFonts w:ascii="Comic Sans MS" w:hAnsi="Comic Sans MS"/>
                  <w:bCs/>
                  <w:sz w:val="14"/>
                  <w:szCs w:val="14"/>
                </w:rPr>
                <w:t>www.lswa.us</w:t>
              </w:r>
            </w:hyperlink>
            <w:r>
              <w:rPr>
                <w:rFonts w:ascii="Comic Sans MS" w:hAnsi="Comic Sans MS"/>
                <w:bCs/>
                <w:sz w:val="14"/>
                <w:szCs w:val="14"/>
              </w:rPr>
              <w:t xml:space="preserve"> for more information or visit guidance for a scholarship packet.   </w:t>
            </w:r>
          </w:p>
        </w:tc>
      </w:tr>
      <w:tr w:rsidR="005414BA" w:rsidRPr="00951C0C" w:rsidTr="00235B78">
        <w:tc>
          <w:tcPr>
            <w:tcW w:w="990" w:type="dxa"/>
          </w:tcPr>
          <w:p w:rsidR="005414BA" w:rsidRPr="00951C0C" w:rsidRDefault="005414BA" w:rsidP="005414BA">
            <w:pPr>
              <w:rPr>
                <w:rFonts w:ascii="Comic Sans MS" w:hAnsi="Comic Sans MS"/>
                <w:bCs/>
                <w:sz w:val="14"/>
                <w:szCs w:val="14"/>
              </w:rPr>
            </w:pPr>
            <w:r w:rsidRPr="00951C0C">
              <w:rPr>
                <w:rFonts w:ascii="Comic Sans MS" w:hAnsi="Comic Sans MS"/>
                <w:bCs/>
                <w:sz w:val="14"/>
                <w:szCs w:val="14"/>
              </w:rPr>
              <w:t>Feb. 6</w:t>
            </w:r>
          </w:p>
        </w:tc>
        <w:tc>
          <w:tcPr>
            <w:tcW w:w="10134" w:type="dxa"/>
          </w:tcPr>
          <w:p w:rsidR="005414BA" w:rsidRPr="00951C0C" w:rsidRDefault="005414BA" w:rsidP="005414BA">
            <w:pPr>
              <w:rPr>
                <w:rFonts w:ascii="Comic Sans MS" w:hAnsi="Comic Sans MS"/>
                <w:bCs/>
                <w:sz w:val="14"/>
                <w:szCs w:val="14"/>
              </w:rPr>
            </w:pPr>
            <w:r w:rsidRPr="00951C0C">
              <w:rPr>
                <w:rFonts w:ascii="Comic Sans MS" w:hAnsi="Comic Sans MS"/>
                <w:bCs/>
                <w:sz w:val="14"/>
                <w:szCs w:val="14"/>
              </w:rPr>
              <w:t xml:space="preserve">Louisiana Legislative Women’s Caucus Foundation (LLWCF) accepting applications for the Educational Advancement Opportunity (EAO) Scholarship.  For more information or to apply visit the website at </w:t>
            </w:r>
            <w:hyperlink r:id="rId48" w:history="1">
              <w:r w:rsidRPr="00951C0C">
                <w:rPr>
                  <w:rStyle w:val="Hyperlink"/>
                  <w:rFonts w:ascii="Comic Sans MS" w:hAnsi="Comic Sans MS"/>
                  <w:bCs/>
                  <w:sz w:val="14"/>
                  <w:szCs w:val="14"/>
                </w:rPr>
                <w:t>www.llwcf.org</w:t>
              </w:r>
            </w:hyperlink>
            <w:r w:rsidRPr="00951C0C">
              <w:rPr>
                <w:rFonts w:ascii="Comic Sans MS" w:hAnsi="Comic Sans MS"/>
                <w:bCs/>
                <w:sz w:val="14"/>
                <w:szCs w:val="14"/>
              </w:rPr>
              <w:t xml:space="preserve">   </w:t>
            </w:r>
          </w:p>
        </w:tc>
      </w:tr>
      <w:tr w:rsidR="005414BA" w:rsidRPr="00951C0C" w:rsidTr="00235B78">
        <w:tc>
          <w:tcPr>
            <w:tcW w:w="990" w:type="dxa"/>
          </w:tcPr>
          <w:p w:rsidR="005414BA" w:rsidRPr="00951C0C" w:rsidRDefault="005414BA" w:rsidP="005414BA">
            <w:pPr>
              <w:rPr>
                <w:rFonts w:ascii="Comic Sans MS" w:hAnsi="Comic Sans MS"/>
                <w:bCs/>
                <w:sz w:val="14"/>
                <w:szCs w:val="14"/>
              </w:rPr>
            </w:pPr>
            <w:r>
              <w:rPr>
                <w:rFonts w:ascii="Comic Sans MS" w:hAnsi="Comic Sans MS"/>
                <w:bCs/>
                <w:sz w:val="14"/>
                <w:szCs w:val="14"/>
              </w:rPr>
              <w:t>Feb. 24</w:t>
            </w:r>
          </w:p>
        </w:tc>
        <w:tc>
          <w:tcPr>
            <w:tcW w:w="10134" w:type="dxa"/>
          </w:tcPr>
          <w:p w:rsidR="005414BA" w:rsidRPr="00951C0C" w:rsidRDefault="005414BA" w:rsidP="005414BA">
            <w:pPr>
              <w:pStyle w:val="NoSpacing"/>
              <w:tabs>
                <w:tab w:val="left" w:pos="7725"/>
              </w:tabs>
              <w:rPr>
                <w:rFonts w:ascii="Comic Sans MS" w:hAnsi="Comic Sans MS"/>
                <w:bCs/>
                <w:sz w:val="14"/>
                <w:szCs w:val="14"/>
              </w:rPr>
            </w:pPr>
            <w:r>
              <w:rPr>
                <w:rFonts w:ascii="Comic Sans MS" w:hAnsi="Comic Sans MS"/>
                <w:bCs/>
                <w:sz w:val="14"/>
                <w:szCs w:val="14"/>
              </w:rPr>
              <w:t xml:space="preserve">William Carey University – Junior Preview Day.  For more information contact </w:t>
            </w:r>
            <w:hyperlink r:id="rId49" w:history="1">
              <w:r w:rsidRPr="00080447">
                <w:rPr>
                  <w:rStyle w:val="Hyperlink"/>
                  <w:rFonts w:ascii="Comic Sans MS" w:hAnsi="Comic Sans MS"/>
                  <w:bCs/>
                  <w:sz w:val="14"/>
                  <w:szCs w:val="14"/>
                </w:rPr>
                <w:t>bpitts@wmcarey.edu</w:t>
              </w:r>
            </w:hyperlink>
            <w:r>
              <w:rPr>
                <w:rFonts w:ascii="Comic Sans MS" w:hAnsi="Comic Sans MS"/>
                <w:bCs/>
                <w:sz w:val="14"/>
                <w:szCs w:val="14"/>
              </w:rPr>
              <w:t xml:space="preserve"> </w:t>
            </w:r>
          </w:p>
        </w:tc>
      </w:tr>
      <w:tr w:rsidR="005414BA" w:rsidRPr="00951C0C" w:rsidTr="00235B78">
        <w:tc>
          <w:tcPr>
            <w:tcW w:w="990" w:type="dxa"/>
          </w:tcPr>
          <w:p w:rsidR="005414BA" w:rsidRPr="00951C0C" w:rsidRDefault="005414BA" w:rsidP="005414BA">
            <w:pPr>
              <w:rPr>
                <w:rFonts w:ascii="Comic Sans MS" w:hAnsi="Comic Sans MS"/>
                <w:bCs/>
                <w:sz w:val="14"/>
                <w:szCs w:val="14"/>
              </w:rPr>
            </w:pPr>
            <w:r w:rsidRPr="00951C0C">
              <w:rPr>
                <w:rFonts w:ascii="Comic Sans MS" w:hAnsi="Comic Sans MS"/>
                <w:bCs/>
                <w:sz w:val="14"/>
                <w:szCs w:val="14"/>
              </w:rPr>
              <w:t>Feb</w:t>
            </w:r>
            <w:r>
              <w:rPr>
                <w:rFonts w:ascii="Comic Sans MS" w:hAnsi="Comic Sans MS"/>
                <w:bCs/>
                <w:sz w:val="14"/>
                <w:szCs w:val="14"/>
              </w:rPr>
              <w:t>. 24</w:t>
            </w:r>
            <w:r w:rsidRPr="00951C0C">
              <w:rPr>
                <w:rFonts w:ascii="Comic Sans MS" w:hAnsi="Comic Sans MS"/>
                <w:bCs/>
                <w:sz w:val="14"/>
                <w:szCs w:val="14"/>
              </w:rPr>
              <w:t xml:space="preserve"> </w:t>
            </w:r>
          </w:p>
        </w:tc>
        <w:tc>
          <w:tcPr>
            <w:tcW w:w="10134" w:type="dxa"/>
          </w:tcPr>
          <w:p w:rsidR="005414BA" w:rsidRPr="00951C0C" w:rsidRDefault="005414BA" w:rsidP="005414BA">
            <w:pPr>
              <w:pStyle w:val="NoSpacing"/>
              <w:tabs>
                <w:tab w:val="left" w:pos="7725"/>
              </w:tabs>
              <w:rPr>
                <w:rFonts w:ascii="Comic Sans MS" w:hAnsi="Comic Sans MS"/>
                <w:sz w:val="14"/>
                <w:szCs w:val="14"/>
              </w:rPr>
            </w:pPr>
            <w:r w:rsidRPr="00951C0C">
              <w:rPr>
                <w:rFonts w:ascii="Comic Sans MS" w:hAnsi="Comic Sans MS"/>
                <w:bCs/>
                <w:sz w:val="14"/>
                <w:szCs w:val="14"/>
              </w:rPr>
              <w:t>Southeastern University – Scholars Showcase (invitation only) http://www.southeastern.edu/</w:t>
            </w:r>
          </w:p>
        </w:tc>
      </w:tr>
    </w:tbl>
    <w:p w:rsidR="005721B7" w:rsidRPr="005721B7" w:rsidRDefault="00AB616C" w:rsidP="00191687">
      <w:pPr>
        <w:rPr>
          <w:rFonts w:ascii="Arial Narrow" w:hAnsi="Arial Narrow"/>
          <w:bCs/>
          <w:sz w:val="18"/>
          <w:szCs w:val="18"/>
        </w:rPr>
      </w:pPr>
      <w:r>
        <w:rPr>
          <w:rFonts w:ascii="Comic Sans MS" w:hAnsi="Comic Sans MS"/>
          <w:bCs/>
          <w:sz w:val="16"/>
          <w:szCs w:val="16"/>
        </w:rPr>
        <w:tab/>
        <w:t xml:space="preserve">      </w:t>
      </w:r>
    </w:p>
    <w:p w:rsidR="002501AA" w:rsidRPr="00191687" w:rsidRDefault="002501AA" w:rsidP="00764634">
      <w:pPr>
        <w:pStyle w:val="NoSpacing"/>
        <w:jc w:val="center"/>
        <w:rPr>
          <w:rFonts w:ascii="Curlz MT" w:hAnsi="Curlz MT"/>
          <w:b/>
          <w:color w:val="000000" w:themeColor="text1"/>
          <w:sz w:val="16"/>
          <w:szCs w:val="16"/>
        </w:rPr>
      </w:pPr>
      <w:r w:rsidRPr="00191687">
        <w:rPr>
          <w:rFonts w:ascii="Curlz MT" w:hAnsi="Curlz MT"/>
          <w:b/>
          <w:color w:val="000000" w:themeColor="text1"/>
          <w:sz w:val="16"/>
          <w:szCs w:val="16"/>
        </w:rPr>
        <w:t>***Senior &amp; Junior Athletes ***</w:t>
      </w:r>
    </w:p>
    <w:p w:rsidR="002501AA" w:rsidRPr="00191687" w:rsidRDefault="002501AA" w:rsidP="00764634">
      <w:pPr>
        <w:rPr>
          <w:rStyle w:val="Hyperlink"/>
          <w:rFonts w:ascii="Comic Sans MS" w:hAnsi="Comic Sans MS"/>
          <w:b/>
          <w:sz w:val="16"/>
          <w:szCs w:val="16"/>
        </w:rPr>
      </w:pPr>
      <w:r w:rsidRPr="00191687">
        <w:rPr>
          <w:rFonts w:ascii="Comic Sans MS" w:hAnsi="Comic Sans MS"/>
          <w:b/>
          <w:sz w:val="16"/>
          <w:szCs w:val="16"/>
        </w:rPr>
        <w:t xml:space="preserve">Athletes </w:t>
      </w:r>
      <w:r w:rsidRPr="00191687">
        <w:rPr>
          <w:rFonts w:ascii="Comic Sans MS" w:hAnsi="Comic Sans MS"/>
          <w:sz w:val="16"/>
          <w:szCs w:val="16"/>
        </w:rPr>
        <w:t>if you plan to play sports in college</w:t>
      </w:r>
      <w:r w:rsidRPr="00191687">
        <w:rPr>
          <w:rFonts w:ascii="Comic Sans MS" w:hAnsi="Comic Sans MS"/>
          <w:b/>
          <w:sz w:val="16"/>
          <w:szCs w:val="16"/>
        </w:rPr>
        <w:t xml:space="preserve">, </w:t>
      </w:r>
      <w:r w:rsidRPr="00191687">
        <w:rPr>
          <w:rFonts w:ascii="Comic Sans MS" w:hAnsi="Comic Sans MS"/>
          <w:sz w:val="16"/>
          <w:szCs w:val="16"/>
        </w:rPr>
        <w:t xml:space="preserve">please visit the </w:t>
      </w:r>
      <w:r w:rsidRPr="00191687">
        <w:rPr>
          <w:rFonts w:ascii="Comic Sans MS" w:hAnsi="Comic Sans MS"/>
          <w:b/>
          <w:sz w:val="16"/>
          <w:szCs w:val="16"/>
        </w:rPr>
        <w:t>NCAA Eligibility Center</w:t>
      </w:r>
      <w:r w:rsidRPr="00191687">
        <w:rPr>
          <w:rFonts w:ascii="Comic Sans MS" w:hAnsi="Comic Sans MS"/>
          <w:sz w:val="16"/>
          <w:szCs w:val="16"/>
        </w:rPr>
        <w:t xml:space="preserve"> for more</w:t>
      </w:r>
      <w:r w:rsidRPr="00191687">
        <w:rPr>
          <w:rFonts w:ascii="Comic Sans MS" w:hAnsi="Comic Sans MS"/>
          <w:b/>
          <w:sz w:val="16"/>
          <w:szCs w:val="16"/>
        </w:rPr>
        <w:t xml:space="preserve"> </w:t>
      </w:r>
      <w:r w:rsidRPr="00191687">
        <w:rPr>
          <w:rFonts w:ascii="Comic Sans MS" w:hAnsi="Comic Sans MS"/>
          <w:sz w:val="16"/>
          <w:szCs w:val="16"/>
        </w:rPr>
        <w:t xml:space="preserve">information at </w:t>
      </w:r>
      <w:hyperlink r:id="rId50" w:history="1">
        <w:r w:rsidRPr="00191687">
          <w:rPr>
            <w:rStyle w:val="Hyperlink"/>
            <w:rFonts w:ascii="Comic Sans MS" w:hAnsi="Comic Sans MS"/>
            <w:b/>
            <w:sz w:val="16"/>
            <w:szCs w:val="16"/>
          </w:rPr>
          <w:t>www.eligibilitycenter.org</w:t>
        </w:r>
      </w:hyperlink>
    </w:p>
    <w:p w:rsidR="00F05D8D" w:rsidRPr="00191687" w:rsidRDefault="00F05D8D" w:rsidP="00F05D8D">
      <w:pPr>
        <w:tabs>
          <w:tab w:val="left" w:pos="1020"/>
        </w:tabs>
        <w:jc w:val="center"/>
        <w:rPr>
          <w:rFonts w:ascii="Broadway" w:hAnsi="Broadway"/>
          <w:b/>
          <w:bCs/>
          <w:kern w:val="18"/>
          <w:sz w:val="16"/>
          <w:szCs w:val="16"/>
        </w:rPr>
      </w:pPr>
      <w:r w:rsidRPr="00191687">
        <w:rPr>
          <w:rFonts w:ascii="Broadway" w:hAnsi="Broadway"/>
          <w:b/>
          <w:bCs/>
          <w:kern w:val="18"/>
          <w:sz w:val="16"/>
          <w:szCs w:val="16"/>
        </w:rPr>
        <w:t xml:space="preserve">                       </w:t>
      </w:r>
    </w:p>
    <w:p w:rsidR="00F05D8D" w:rsidRPr="00191687" w:rsidRDefault="00F05D8D" w:rsidP="00F05D8D">
      <w:pPr>
        <w:ind w:firstLine="720"/>
        <w:rPr>
          <w:rFonts w:ascii="Comic Sans MS" w:hAnsi="Comic Sans MS"/>
          <w:sz w:val="16"/>
          <w:szCs w:val="16"/>
          <w:u w:val="single"/>
        </w:rPr>
      </w:pPr>
      <w:r w:rsidRPr="00191687">
        <w:rPr>
          <w:rFonts w:ascii="Comic Sans MS" w:hAnsi="Comic Sans MS"/>
          <w:b/>
          <w:sz w:val="16"/>
          <w:szCs w:val="16"/>
          <w:u w:val="single"/>
        </w:rPr>
        <w:t>Institutions</w:t>
      </w:r>
      <w:r w:rsidRPr="00191687">
        <w:rPr>
          <w:rFonts w:ascii="Comic Sans MS" w:hAnsi="Comic Sans MS"/>
          <w:sz w:val="16"/>
          <w:szCs w:val="16"/>
        </w:rPr>
        <w:t xml:space="preserve">                              </w:t>
      </w:r>
      <w:r w:rsidR="003C3109" w:rsidRPr="00191687">
        <w:rPr>
          <w:rFonts w:ascii="Comic Sans MS" w:hAnsi="Comic Sans MS"/>
          <w:sz w:val="16"/>
          <w:szCs w:val="16"/>
        </w:rPr>
        <w:t xml:space="preserve">        </w:t>
      </w:r>
      <w:r w:rsidRPr="00191687">
        <w:rPr>
          <w:rFonts w:ascii="Comic Sans MS" w:hAnsi="Comic Sans MS"/>
          <w:sz w:val="16"/>
          <w:szCs w:val="16"/>
        </w:rPr>
        <w:t xml:space="preserve">  </w:t>
      </w:r>
      <w:r w:rsidRPr="00191687">
        <w:rPr>
          <w:rFonts w:ascii="Comic Sans MS" w:hAnsi="Comic Sans MS"/>
          <w:b/>
          <w:sz w:val="16"/>
          <w:szCs w:val="16"/>
          <w:u w:val="single"/>
        </w:rPr>
        <w:t>Scholarship Deadline</w:t>
      </w:r>
      <w:r w:rsidRPr="00191687">
        <w:rPr>
          <w:rFonts w:ascii="Comic Sans MS" w:hAnsi="Comic Sans MS"/>
          <w:sz w:val="16"/>
          <w:szCs w:val="16"/>
        </w:rPr>
        <w:t xml:space="preserve">             </w:t>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 xml:space="preserve"> </w:t>
      </w:r>
      <w:r w:rsidRPr="00191687">
        <w:rPr>
          <w:rFonts w:ascii="Comic Sans MS" w:hAnsi="Comic Sans MS"/>
          <w:b/>
          <w:sz w:val="16"/>
          <w:szCs w:val="16"/>
          <w:u w:val="single"/>
        </w:rPr>
        <w:t>Financial Aid Deadline</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BRCC</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06/01</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ab/>
        <w:t>07/15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BPCC</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03/31                         </w:t>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ab/>
        <w:t>06/01</w:t>
      </w:r>
    </w:p>
    <w:p w:rsidR="00F05D8D" w:rsidRPr="00191687" w:rsidRDefault="00F05D8D" w:rsidP="00F05D8D">
      <w:pPr>
        <w:ind w:firstLine="720"/>
        <w:rPr>
          <w:rFonts w:ascii="Comic Sans MS" w:hAnsi="Comic Sans MS"/>
          <w:sz w:val="16"/>
          <w:szCs w:val="16"/>
        </w:rPr>
      </w:pPr>
      <w:proofErr w:type="spellStart"/>
      <w:r w:rsidRPr="00191687">
        <w:rPr>
          <w:rFonts w:ascii="Comic Sans MS" w:hAnsi="Comic Sans MS"/>
          <w:sz w:val="16"/>
          <w:szCs w:val="16"/>
        </w:rPr>
        <w:t>Centenar</w:t>
      </w:r>
      <w:proofErr w:type="spellEnd"/>
      <w:r w:rsidRPr="00191687">
        <w:rPr>
          <w:rFonts w:ascii="Comic Sans MS" w:hAnsi="Comic Sans MS"/>
          <w:sz w:val="16"/>
          <w:szCs w:val="16"/>
        </w:rPr>
        <w:t xml:space="preserve">            </w:t>
      </w:r>
      <w:r w:rsidRPr="00191687">
        <w:rPr>
          <w:rFonts w:ascii="Comic Sans MS" w:hAnsi="Comic Sans MS"/>
          <w:sz w:val="16"/>
          <w:szCs w:val="16"/>
        </w:rPr>
        <w:tab/>
      </w:r>
      <w:r w:rsidRPr="00191687">
        <w:rPr>
          <w:rFonts w:ascii="Comic Sans MS" w:hAnsi="Comic Sans MS"/>
          <w:sz w:val="16"/>
          <w:szCs w:val="16"/>
        </w:rPr>
        <w:tab/>
        <w:t xml:space="preserve"> </w:t>
      </w:r>
      <w:r w:rsidRPr="00191687">
        <w:rPr>
          <w:rFonts w:ascii="Comic Sans MS" w:hAnsi="Comic Sans MS"/>
          <w:sz w:val="16"/>
          <w:szCs w:val="16"/>
        </w:rPr>
        <w:tab/>
        <w:t xml:space="preserve"> 02/15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ab/>
        <w:t>02/15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Delgado                        </w:t>
      </w:r>
      <w:r w:rsidRPr="00191687">
        <w:rPr>
          <w:rFonts w:ascii="Comic Sans MS" w:hAnsi="Comic Sans MS"/>
          <w:sz w:val="16"/>
          <w:szCs w:val="16"/>
        </w:rPr>
        <w:tab/>
        <w:t xml:space="preserve"> </w:t>
      </w:r>
      <w:r w:rsidRPr="00191687">
        <w:rPr>
          <w:rFonts w:ascii="Comic Sans MS" w:hAnsi="Comic Sans MS"/>
          <w:sz w:val="16"/>
          <w:szCs w:val="16"/>
        </w:rPr>
        <w:tab/>
        <w:t xml:space="preserve"> 03/15                          </w:t>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ab/>
        <w:t>04/14</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Delta CC                         </w:t>
      </w:r>
      <w:r w:rsidRPr="00191687">
        <w:rPr>
          <w:rFonts w:ascii="Comic Sans MS" w:hAnsi="Comic Sans MS"/>
          <w:sz w:val="16"/>
          <w:szCs w:val="16"/>
        </w:rPr>
        <w:tab/>
      </w:r>
      <w:r w:rsidRPr="00191687">
        <w:rPr>
          <w:rFonts w:ascii="Comic Sans MS" w:hAnsi="Comic Sans MS"/>
          <w:sz w:val="16"/>
          <w:szCs w:val="16"/>
        </w:rPr>
        <w:tab/>
        <w:t xml:space="preserve"> 07/01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ab/>
        <w:t>04/15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Dillard                            </w:t>
      </w:r>
      <w:r w:rsidRPr="00191687">
        <w:rPr>
          <w:rFonts w:ascii="Comic Sans MS" w:hAnsi="Comic Sans MS"/>
          <w:sz w:val="16"/>
          <w:szCs w:val="16"/>
        </w:rPr>
        <w:tab/>
        <w:t xml:space="preserve"> </w:t>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ab/>
        <w:t>03/01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Grambling                      </w:t>
      </w:r>
      <w:r w:rsidRPr="00191687">
        <w:rPr>
          <w:rFonts w:ascii="Comic Sans MS" w:hAnsi="Comic Sans MS"/>
          <w:sz w:val="16"/>
          <w:szCs w:val="16"/>
        </w:rPr>
        <w:tab/>
        <w:t xml:space="preserve"> </w:t>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04/03</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Holy Cross                     </w:t>
      </w:r>
      <w:r w:rsidRPr="00191687">
        <w:rPr>
          <w:rFonts w:ascii="Comic Sans MS" w:hAnsi="Comic Sans MS"/>
          <w:sz w:val="16"/>
          <w:szCs w:val="16"/>
        </w:rPr>
        <w:tab/>
        <w:t xml:space="preserve"> </w:t>
      </w:r>
      <w:r w:rsidRPr="00191687">
        <w:rPr>
          <w:rFonts w:ascii="Comic Sans MS" w:hAnsi="Comic Sans MS"/>
          <w:sz w:val="16"/>
          <w:szCs w:val="16"/>
        </w:rPr>
        <w:tab/>
        <w:t xml:space="preserve"> 01/01                          </w:t>
      </w:r>
      <w:r w:rsidRPr="00191687">
        <w:rPr>
          <w:rFonts w:ascii="Comic Sans MS" w:hAnsi="Comic Sans MS"/>
          <w:sz w:val="16"/>
          <w:szCs w:val="16"/>
        </w:rPr>
        <w:tab/>
      </w:r>
      <w:r w:rsidR="00480F78"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07/01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La. College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12/05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05/01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LSU-A                            </w:t>
      </w:r>
      <w:r w:rsidRPr="00191687">
        <w:rPr>
          <w:rFonts w:ascii="Comic Sans MS" w:hAnsi="Comic Sans MS"/>
          <w:sz w:val="16"/>
          <w:szCs w:val="16"/>
        </w:rPr>
        <w:tab/>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 xml:space="preserve">03/01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LSU-BR                           </w:t>
      </w:r>
      <w:r w:rsidRPr="00191687">
        <w:rPr>
          <w:rFonts w:ascii="Comic Sans MS" w:hAnsi="Comic Sans MS"/>
          <w:sz w:val="16"/>
          <w:szCs w:val="16"/>
        </w:rPr>
        <w:tab/>
      </w:r>
      <w:r w:rsidRPr="00191687">
        <w:rPr>
          <w:rFonts w:ascii="Comic Sans MS" w:hAnsi="Comic Sans MS"/>
          <w:sz w:val="16"/>
          <w:szCs w:val="16"/>
        </w:rPr>
        <w:tab/>
        <w:t xml:space="preserve"> 11/15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03/01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LSU-E                              </w:t>
      </w:r>
      <w:r w:rsidRPr="00191687">
        <w:rPr>
          <w:rFonts w:ascii="Comic Sans MS" w:hAnsi="Comic Sans MS"/>
          <w:sz w:val="16"/>
          <w:szCs w:val="16"/>
        </w:rPr>
        <w:tab/>
        <w:t xml:space="preserve"> </w:t>
      </w:r>
      <w:r w:rsidRPr="00191687">
        <w:rPr>
          <w:rFonts w:ascii="Comic Sans MS" w:hAnsi="Comic Sans MS"/>
          <w:sz w:val="16"/>
          <w:szCs w:val="16"/>
        </w:rPr>
        <w:tab/>
        <w:t xml:space="preserve"> 02/01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06/01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LSU-S                             </w:t>
      </w:r>
      <w:r w:rsidRPr="00191687">
        <w:rPr>
          <w:rFonts w:ascii="Comic Sans MS" w:hAnsi="Comic Sans MS"/>
          <w:sz w:val="16"/>
          <w:szCs w:val="16"/>
        </w:rPr>
        <w:tab/>
        <w:t xml:space="preserve"> </w:t>
      </w:r>
      <w:r w:rsidRPr="00191687">
        <w:rPr>
          <w:rFonts w:ascii="Comic Sans MS" w:hAnsi="Comic Sans MS"/>
          <w:sz w:val="16"/>
          <w:szCs w:val="16"/>
        </w:rPr>
        <w:tab/>
        <w:t xml:space="preserve"> 01/31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 xml:space="preserve">07/01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La. Tech                         </w:t>
      </w:r>
      <w:r w:rsidRPr="00191687">
        <w:rPr>
          <w:rFonts w:ascii="Comic Sans MS" w:hAnsi="Comic Sans MS"/>
          <w:sz w:val="16"/>
          <w:szCs w:val="16"/>
        </w:rPr>
        <w:tab/>
        <w:t xml:space="preserve"> </w:t>
      </w:r>
      <w:r w:rsidRPr="00191687">
        <w:rPr>
          <w:rFonts w:ascii="Comic Sans MS" w:hAnsi="Comic Sans MS"/>
          <w:sz w:val="16"/>
          <w:szCs w:val="16"/>
        </w:rPr>
        <w:tab/>
        <w:t xml:space="preserve"> 03/01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 xml:space="preserve">04/01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Loyola                            </w:t>
      </w:r>
      <w:r w:rsidRPr="00191687">
        <w:rPr>
          <w:rFonts w:ascii="Comic Sans MS" w:hAnsi="Comic Sans MS"/>
          <w:sz w:val="16"/>
          <w:szCs w:val="16"/>
        </w:rPr>
        <w:tab/>
        <w:t xml:space="preserve"> </w:t>
      </w:r>
      <w:r w:rsidRPr="00191687">
        <w:rPr>
          <w:rFonts w:ascii="Comic Sans MS" w:hAnsi="Comic Sans MS"/>
          <w:sz w:val="16"/>
          <w:szCs w:val="16"/>
        </w:rPr>
        <w:tab/>
        <w:t xml:space="preserve"> 01/15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02/15 (Priority)</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McNeese                        </w:t>
      </w:r>
      <w:r w:rsidRPr="00191687">
        <w:rPr>
          <w:rFonts w:ascii="Comic Sans MS" w:hAnsi="Comic Sans MS"/>
          <w:sz w:val="16"/>
          <w:szCs w:val="16"/>
        </w:rPr>
        <w:tab/>
        <w:t xml:space="preserve"> </w:t>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05/01 (Priority)</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Nicholls                         </w:t>
      </w:r>
      <w:r w:rsidRPr="00191687">
        <w:rPr>
          <w:rFonts w:ascii="Comic Sans MS" w:hAnsi="Comic Sans MS"/>
          <w:sz w:val="16"/>
          <w:szCs w:val="16"/>
        </w:rPr>
        <w:tab/>
        <w:t xml:space="preserve"> </w:t>
      </w:r>
      <w:r w:rsidRPr="00191687">
        <w:rPr>
          <w:rFonts w:ascii="Comic Sans MS" w:hAnsi="Comic Sans MS"/>
          <w:sz w:val="16"/>
          <w:szCs w:val="16"/>
        </w:rPr>
        <w:tab/>
        <w:t xml:space="preserve"> 01/05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04/15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Northwestern</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12/01</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05/01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River Parishes CC            </w:t>
      </w:r>
      <w:r w:rsidRPr="00191687">
        <w:rPr>
          <w:rFonts w:ascii="Comic Sans MS" w:hAnsi="Comic Sans MS"/>
          <w:sz w:val="16"/>
          <w:szCs w:val="16"/>
        </w:rPr>
        <w:tab/>
        <w:t xml:space="preserve"> </w:t>
      </w:r>
      <w:r w:rsidRPr="00191687">
        <w:rPr>
          <w:rFonts w:ascii="Comic Sans MS" w:hAnsi="Comic Sans MS"/>
          <w:sz w:val="16"/>
          <w:szCs w:val="16"/>
        </w:rPr>
        <w:tab/>
        <w:t xml:space="preserve"> 04/15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04/15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OLOL</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01/15</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03/02</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South Louisiana CC                        </w:t>
      </w:r>
      <w:r w:rsidRPr="00191687">
        <w:rPr>
          <w:rFonts w:ascii="Comic Sans MS" w:hAnsi="Comic Sans MS"/>
          <w:sz w:val="16"/>
          <w:szCs w:val="16"/>
        </w:rPr>
        <w:tab/>
        <w:t xml:space="preserve"> 05/01</w:t>
      </w:r>
      <w:r w:rsidRPr="00191687">
        <w:rPr>
          <w:rFonts w:ascii="Comic Sans MS" w:hAnsi="Comic Sans MS"/>
          <w:sz w:val="16"/>
          <w:szCs w:val="16"/>
        </w:rPr>
        <w:tab/>
      </w:r>
      <w:r w:rsidRPr="00191687">
        <w:rPr>
          <w:rFonts w:ascii="Comic Sans MS" w:hAnsi="Comic Sans MS"/>
          <w:sz w:val="16"/>
          <w:szCs w:val="16"/>
        </w:rPr>
        <w:tab/>
        <w:t xml:space="preserve">                       </w:t>
      </w:r>
      <w:r w:rsidR="00EB4E94" w:rsidRPr="00191687">
        <w:rPr>
          <w:rFonts w:ascii="Comic Sans MS" w:hAnsi="Comic Sans MS"/>
          <w:sz w:val="16"/>
          <w:szCs w:val="16"/>
        </w:rPr>
        <w:tab/>
      </w:r>
      <w:r w:rsidRPr="00191687">
        <w:rPr>
          <w:rFonts w:ascii="Comic Sans MS" w:hAnsi="Comic Sans MS"/>
          <w:sz w:val="16"/>
          <w:szCs w:val="16"/>
        </w:rPr>
        <w:t xml:space="preserve"> </w:t>
      </w:r>
      <w:r w:rsidRPr="00191687">
        <w:rPr>
          <w:rFonts w:ascii="Comic Sans MS" w:hAnsi="Comic Sans MS"/>
          <w:sz w:val="16"/>
          <w:szCs w:val="16"/>
        </w:rPr>
        <w:tab/>
        <w:t>04/01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SLU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07/15</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05/01 (Priority)</w:t>
      </w:r>
    </w:p>
    <w:p w:rsidR="00F05D8D" w:rsidRPr="00191687" w:rsidRDefault="00EB4E94" w:rsidP="00F05D8D">
      <w:pPr>
        <w:ind w:firstLine="720"/>
        <w:rPr>
          <w:rFonts w:ascii="Comic Sans MS" w:hAnsi="Comic Sans MS"/>
          <w:sz w:val="16"/>
          <w:szCs w:val="16"/>
        </w:rPr>
      </w:pPr>
      <w:r w:rsidRPr="00191687">
        <w:rPr>
          <w:rFonts w:ascii="Comic Sans MS" w:hAnsi="Comic Sans MS"/>
          <w:sz w:val="16"/>
          <w:szCs w:val="16"/>
        </w:rPr>
        <w:t>SOWELA</w:t>
      </w:r>
      <w:r w:rsidRPr="00191687">
        <w:rPr>
          <w:rFonts w:ascii="Comic Sans MS" w:hAnsi="Comic Sans MS"/>
          <w:sz w:val="16"/>
          <w:szCs w:val="16"/>
        </w:rPr>
        <w:tab/>
        <w:t xml:space="preserve">   </w:t>
      </w:r>
      <w:r w:rsidRPr="00191687">
        <w:rPr>
          <w:rFonts w:ascii="Comic Sans MS" w:hAnsi="Comic Sans MS"/>
          <w:sz w:val="16"/>
          <w:szCs w:val="16"/>
        </w:rPr>
        <w:tab/>
      </w:r>
      <w:r w:rsidR="00F05D8D" w:rsidRPr="00191687">
        <w:rPr>
          <w:rFonts w:ascii="Comic Sans MS" w:hAnsi="Comic Sans MS"/>
          <w:sz w:val="16"/>
          <w:szCs w:val="16"/>
        </w:rPr>
        <w:tab/>
      </w:r>
      <w:r w:rsidR="00764634" w:rsidRPr="00191687">
        <w:rPr>
          <w:rFonts w:ascii="Comic Sans MS" w:hAnsi="Comic Sans MS"/>
          <w:sz w:val="16"/>
          <w:szCs w:val="16"/>
        </w:rPr>
        <w:tab/>
      </w:r>
      <w:r w:rsidR="00F05D8D" w:rsidRPr="00191687">
        <w:rPr>
          <w:rFonts w:ascii="Comic Sans MS" w:hAnsi="Comic Sans MS"/>
          <w:sz w:val="16"/>
          <w:szCs w:val="16"/>
        </w:rPr>
        <w:t xml:space="preserve"> 04/01                                </w:t>
      </w:r>
      <w:r w:rsidR="00F05D8D" w:rsidRPr="00191687">
        <w:rPr>
          <w:rFonts w:ascii="Comic Sans MS" w:hAnsi="Comic Sans MS"/>
          <w:sz w:val="16"/>
          <w:szCs w:val="16"/>
        </w:rPr>
        <w:tab/>
      </w:r>
      <w:r w:rsidR="00764634" w:rsidRPr="00191687">
        <w:rPr>
          <w:rFonts w:ascii="Comic Sans MS" w:hAnsi="Comic Sans MS"/>
          <w:sz w:val="16"/>
          <w:szCs w:val="16"/>
        </w:rPr>
        <w:tab/>
      </w:r>
      <w:r w:rsidR="00F05D8D" w:rsidRPr="00191687">
        <w:rPr>
          <w:rFonts w:ascii="Comic Sans MS" w:hAnsi="Comic Sans MS"/>
          <w:sz w:val="16"/>
          <w:szCs w:val="16"/>
        </w:rPr>
        <w:tab/>
        <w:t>03/01 (Priority)</w:t>
      </w:r>
      <w:r w:rsidR="00F05D8D" w:rsidRPr="00191687">
        <w:rPr>
          <w:rFonts w:ascii="Comic Sans MS" w:hAnsi="Comic Sans MS"/>
          <w:sz w:val="16"/>
          <w:szCs w:val="16"/>
        </w:rPr>
        <w:tab/>
      </w:r>
      <w:r w:rsidR="00F05D8D" w:rsidRPr="00191687">
        <w:rPr>
          <w:rFonts w:ascii="Comic Sans MS" w:hAnsi="Comic Sans MS"/>
          <w:sz w:val="16"/>
          <w:szCs w:val="16"/>
        </w:rPr>
        <w:tab/>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SU-BR                              </w:t>
      </w:r>
      <w:r w:rsidR="00764634" w:rsidRPr="00191687">
        <w:rPr>
          <w:rFonts w:ascii="Comic Sans MS" w:hAnsi="Comic Sans MS"/>
          <w:sz w:val="16"/>
          <w:szCs w:val="16"/>
        </w:rPr>
        <w:tab/>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03/31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SU-NO                           </w:t>
      </w:r>
      <w:r w:rsidR="00764634" w:rsidRPr="00191687">
        <w:rPr>
          <w:rFonts w:ascii="Comic Sans MS" w:hAnsi="Comic Sans MS"/>
          <w:sz w:val="16"/>
          <w:szCs w:val="16"/>
        </w:rPr>
        <w:tab/>
      </w:r>
      <w:r w:rsidRPr="00191687">
        <w:rPr>
          <w:rFonts w:ascii="Comic Sans MS" w:hAnsi="Comic Sans MS"/>
          <w:sz w:val="16"/>
          <w:szCs w:val="16"/>
        </w:rPr>
        <w:t xml:space="preserve">   </w:t>
      </w:r>
      <w:r w:rsidRPr="00191687">
        <w:rPr>
          <w:rFonts w:ascii="Comic Sans MS" w:hAnsi="Comic Sans MS"/>
          <w:sz w:val="16"/>
          <w:szCs w:val="16"/>
        </w:rPr>
        <w:tab/>
        <w:t xml:space="preserve"> 05/15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 xml:space="preserve">04/15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Tulane                             </w:t>
      </w:r>
      <w:r w:rsidRPr="00191687">
        <w:rPr>
          <w:rFonts w:ascii="Comic Sans MS" w:hAnsi="Comic Sans MS"/>
          <w:sz w:val="16"/>
          <w:szCs w:val="16"/>
        </w:rPr>
        <w:tab/>
      </w:r>
      <w:r w:rsidRPr="00191687">
        <w:rPr>
          <w:rFonts w:ascii="Comic Sans MS" w:hAnsi="Comic Sans MS"/>
          <w:sz w:val="16"/>
          <w:szCs w:val="16"/>
        </w:rPr>
        <w:tab/>
        <w:t xml:space="preserve"> 12/15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02/15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ULL                                  </w:t>
      </w:r>
      <w:r w:rsidRPr="00191687">
        <w:rPr>
          <w:rFonts w:ascii="Comic Sans MS" w:hAnsi="Comic Sans MS"/>
          <w:sz w:val="16"/>
          <w:szCs w:val="16"/>
        </w:rPr>
        <w:tab/>
      </w:r>
      <w:r w:rsidRPr="00191687">
        <w:rPr>
          <w:rFonts w:ascii="Comic Sans MS" w:hAnsi="Comic Sans MS"/>
          <w:sz w:val="16"/>
          <w:szCs w:val="16"/>
        </w:rPr>
        <w:tab/>
        <w:t xml:space="preserve"> 01/31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05/01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ULM                                 </w:t>
      </w:r>
      <w:r w:rsidRPr="00191687">
        <w:rPr>
          <w:rFonts w:ascii="Comic Sans MS" w:hAnsi="Comic Sans MS"/>
          <w:sz w:val="16"/>
          <w:szCs w:val="16"/>
        </w:rPr>
        <w:tab/>
      </w:r>
      <w:r w:rsidR="00764634" w:rsidRPr="00191687">
        <w:rPr>
          <w:rFonts w:ascii="Comic Sans MS" w:hAnsi="Comic Sans MS"/>
          <w:sz w:val="16"/>
          <w:szCs w:val="16"/>
        </w:rPr>
        <w:tab/>
      </w:r>
      <w:r w:rsidRPr="00191687">
        <w:rPr>
          <w:rFonts w:ascii="Comic Sans MS" w:hAnsi="Comic Sans MS"/>
          <w:sz w:val="16"/>
          <w:szCs w:val="16"/>
        </w:rPr>
        <w:t xml:space="preserve"> 12/15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06/03</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UNO                                 </w:t>
      </w:r>
      <w:r w:rsidRPr="00191687">
        <w:rPr>
          <w:rFonts w:ascii="Comic Sans MS" w:hAnsi="Comic Sans MS"/>
          <w:sz w:val="16"/>
          <w:szCs w:val="16"/>
        </w:rPr>
        <w:tab/>
      </w:r>
      <w:r w:rsidR="00764634" w:rsidRPr="00191687">
        <w:rPr>
          <w:rFonts w:ascii="Comic Sans MS" w:hAnsi="Comic Sans MS"/>
          <w:sz w:val="16"/>
          <w:szCs w:val="16"/>
        </w:rPr>
        <w:tab/>
      </w:r>
      <w:r w:rsidRPr="00191687">
        <w:rPr>
          <w:rFonts w:ascii="Comic Sans MS" w:hAnsi="Comic Sans MS"/>
          <w:sz w:val="16"/>
          <w:szCs w:val="16"/>
        </w:rPr>
        <w:t xml:space="preserve"> 01/15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06/06</w:t>
      </w:r>
    </w:p>
    <w:p w:rsidR="00B07F33" w:rsidRDefault="00B07F33" w:rsidP="00764634">
      <w:pPr>
        <w:ind w:firstLine="720"/>
        <w:rPr>
          <w:rFonts w:ascii="Comic Sans MS" w:hAnsi="Comic Sans MS"/>
          <w:b/>
          <w:sz w:val="16"/>
          <w:szCs w:val="16"/>
        </w:rPr>
      </w:pPr>
    </w:p>
    <w:p w:rsidR="00043BCE" w:rsidRDefault="00F05D8D" w:rsidP="00764634">
      <w:pPr>
        <w:ind w:firstLine="720"/>
        <w:rPr>
          <w:rFonts w:ascii="Comic Sans MS" w:hAnsi="Comic Sans MS"/>
          <w:b/>
          <w:sz w:val="16"/>
          <w:szCs w:val="16"/>
        </w:rPr>
      </w:pPr>
      <w:r w:rsidRPr="00191687">
        <w:rPr>
          <w:rFonts w:ascii="Comic Sans MS" w:hAnsi="Comic Sans MS"/>
          <w:b/>
          <w:sz w:val="16"/>
          <w:szCs w:val="16"/>
        </w:rPr>
        <w:t>**The above dates are provided for informational purposes only. You should verify scholarship &amp; financial aid deadlines with the institution of your choice**</w:t>
      </w: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Pr="00191687" w:rsidRDefault="00B07F33" w:rsidP="00764634">
      <w:pPr>
        <w:ind w:firstLine="720"/>
        <w:rPr>
          <w:rFonts w:ascii="Broadway" w:hAnsi="Broadway"/>
          <w:b/>
          <w:bCs/>
          <w:kern w:val="18"/>
          <w:sz w:val="16"/>
          <w:szCs w:val="16"/>
        </w:rPr>
      </w:pPr>
    </w:p>
    <w:p w:rsidR="00F05D8D" w:rsidRPr="004221B6" w:rsidRDefault="00F05D8D" w:rsidP="00F05D8D">
      <w:pPr>
        <w:tabs>
          <w:tab w:val="left" w:pos="1020"/>
        </w:tabs>
        <w:jc w:val="center"/>
        <w:rPr>
          <w:rFonts w:ascii="Broadway" w:hAnsi="Broadway"/>
          <w:b/>
          <w:bCs/>
          <w:kern w:val="18"/>
          <w:sz w:val="14"/>
          <w:szCs w:val="14"/>
        </w:rPr>
      </w:pPr>
    </w:p>
    <w:p w:rsidR="00764634" w:rsidRPr="001C0965" w:rsidRDefault="00764634" w:rsidP="00480F78">
      <w:pPr>
        <w:tabs>
          <w:tab w:val="left" w:pos="3165"/>
        </w:tabs>
        <w:jc w:val="center"/>
        <w:rPr>
          <w:rFonts w:ascii="Snap ITC" w:hAnsi="Snap ITC"/>
        </w:rPr>
      </w:pPr>
      <w:r w:rsidRPr="001C0965">
        <w:rPr>
          <w:rFonts w:ascii="Snap ITC" w:hAnsi="Snap ITC"/>
        </w:rPr>
        <w:t>IMPORTANT SCHOLARSHIP WEBSITES</w:t>
      </w:r>
    </w:p>
    <w:p w:rsidR="00951C0C" w:rsidRDefault="00764634" w:rsidP="00480F78">
      <w:pPr>
        <w:pStyle w:val="ListParagraph"/>
        <w:numPr>
          <w:ilvl w:val="0"/>
          <w:numId w:val="16"/>
        </w:numPr>
        <w:rPr>
          <w:rFonts w:ascii="Candara" w:hAnsi="Candara" w:cs="Arial"/>
          <w:sz w:val="16"/>
          <w:szCs w:val="16"/>
        </w:rPr>
      </w:pPr>
      <w:r w:rsidRPr="00951C0C">
        <w:rPr>
          <w:rFonts w:ascii="Candara" w:hAnsi="Candara" w:cs="Arial"/>
          <w:sz w:val="16"/>
          <w:szCs w:val="16"/>
          <w:shd w:val="clear" w:color="auto" w:fill="FFFFFF"/>
        </w:rPr>
        <w:t xml:space="preserve">Lela is a division of the Louisiana Public Facilities Authority (LPFA), a non-profit public trust established to bring financing assistance and advantages to the people of Louisiana.  Lela's mission is to serve the students of Louisiana by providing resources for college planning and statewide outreach initiatives to insure student's success on their path to and during college.  For more information visit </w:t>
      </w:r>
      <w:hyperlink r:id="rId51" w:history="1">
        <w:r w:rsidRPr="00951C0C">
          <w:rPr>
            <w:rStyle w:val="Hyperlink"/>
            <w:rFonts w:ascii="Candara" w:hAnsi="Candara" w:cs="Arial"/>
            <w:sz w:val="16"/>
            <w:szCs w:val="16"/>
          </w:rPr>
          <w:t>www.asklela.org/</w:t>
        </w:r>
      </w:hyperlink>
      <w:r w:rsidRPr="00951C0C">
        <w:rPr>
          <w:rFonts w:ascii="Candara" w:hAnsi="Candara" w:cs="Arial"/>
          <w:sz w:val="16"/>
          <w:szCs w:val="16"/>
        </w:rPr>
        <w:t xml:space="preserve"> </w:t>
      </w:r>
    </w:p>
    <w:p w:rsidR="00951C0C" w:rsidRPr="00951C0C" w:rsidRDefault="00764634" w:rsidP="00480F78">
      <w:pPr>
        <w:pStyle w:val="ListParagraph"/>
        <w:numPr>
          <w:ilvl w:val="0"/>
          <w:numId w:val="16"/>
        </w:numPr>
        <w:rPr>
          <w:rStyle w:val="Hyperlink"/>
          <w:rFonts w:ascii="Candara" w:hAnsi="Candara" w:cs="Arial"/>
          <w:color w:val="auto"/>
          <w:sz w:val="16"/>
          <w:szCs w:val="16"/>
          <w:u w:val="none"/>
        </w:rPr>
      </w:pPr>
      <w:r w:rsidRPr="00951C0C">
        <w:rPr>
          <w:rFonts w:ascii="Candara" w:hAnsi="Candara" w:cs="Arial"/>
          <w:sz w:val="16"/>
          <w:szCs w:val="16"/>
        </w:rPr>
        <w:t xml:space="preserve">Be sure to check out LOSFA (Louisiana Office of Student Financial Services) for important college and financial aid websites at www.osfa.la.gov. For Federal Student Aid, TOPS, GO Grant, and other state aid programs visit FAFSA at </w:t>
      </w:r>
      <w:hyperlink r:id="rId52" w:history="1">
        <w:r w:rsidRPr="00951C0C">
          <w:rPr>
            <w:rStyle w:val="Hyperlink"/>
            <w:rFonts w:ascii="Candara" w:hAnsi="Candara" w:cs="Arial"/>
            <w:sz w:val="16"/>
            <w:szCs w:val="16"/>
          </w:rPr>
          <w:t>www.fafsa.gov</w:t>
        </w:r>
      </w:hyperlink>
    </w:p>
    <w:p w:rsidR="00951C0C" w:rsidRPr="00951C0C" w:rsidRDefault="00764634" w:rsidP="00480F78">
      <w:pPr>
        <w:pStyle w:val="ListParagraph"/>
        <w:widowControl/>
        <w:numPr>
          <w:ilvl w:val="0"/>
          <w:numId w:val="16"/>
        </w:numPr>
        <w:shd w:val="clear" w:color="auto" w:fill="FFFFFF"/>
        <w:suppressAutoHyphens w:val="0"/>
        <w:rPr>
          <w:rStyle w:val="Hyperlink"/>
          <w:rFonts w:ascii="Candara" w:eastAsia="Times New Roman" w:hAnsi="Candara" w:cs="Arial"/>
          <w:color w:val="222222"/>
          <w:kern w:val="0"/>
          <w:sz w:val="16"/>
          <w:szCs w:val="16"/>
          <w:u w:val="none"/>
        </w:rPr>
      </w:pPr>
      <w:proofErr w:type="spellStart"/>
      <w:r w:rsidRPr="00951C0C">
        <w:rPr>
          <w:rFonts w:ascii="Candara" w:hAnsi="Candara" w:cs="Arial"/>
          <w:sz w:val="16"/>
          <w:szCs w:val="16"/>
        </w:rPr>
        <w:t>Fastweb</w:t>
      </w:r>
      <w:proofErr w:type="spellEnd"/>
      <w:r w:rsidRPr="00951C0C">
        <w:rPr>
          <w:rFonts w:ascii="Candara" w:hAnsi="Candara" w:cs="Arial"/>
          <w:sz w:val="16"/>
          <w:szCs w:val="16"/>
        </w:rPr>
        <w:t xml:space="preserve"> - Quick Reference Guide 2014-2015 </w:t>
      </w:r>
      <w:hyperlink r:id="rId53" w:history="1">
        <w:r w:rsidRPr="00951C0C">
          <w:rPr>
            <w:rStyle w:val="Hyperlink"/>
            <w:rFonts w:ascii="Candara" w:hAnsi="Candara" w:cs="Arial"/>
            <w:sz w:val="16"/>
            <w:szCs w:val="16"/>
          </w:rPr>
          <w:t>www.fastweb.com/educators</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Tech Brochure: </w:t>
      </w:r>
      <w:hyperlink r:id="rId54" w:tgtFrame="_blank" w:history="1">
        <w:r w:rsidRPr="00951C0C">
          <w:rPr>
            <w:rFonts w:ascii="Candara" w:eastAsia="Times New Roman" w:hAnsi="Candara" w:cs="Arial"/>
            <w:color w:val="1155CC"/>
            <w:kern w:val="0"/>
            <w:sz w:val="16"/>
            <w:szCs w:val="16"/>
            <w:u w:val="single"/>
          </w:rPr>
          <w:t>www.osfa.la.gov/MainSitePDFs/TOPS_Tech_brochure_11-17.pdf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Surfing The Web for Financial Aid: </w:t>
      </w:r>
      <w:hyperlink r:id="rId55" w:tgtFrame="_blank" w:history="1">
        <w:r w:rsidRPr="00951C0C">
          <w:rPr>
            <w:rFonts w:ascii="Candara" w:eastAsia="Times New Roman" w:hAnsi="Candara" w:cs="Arial"/>
            <w:color w:val="1155CC"/>
            <w:kern w:val="0"/>
            <w:sz w:val="16"/>
            <w:szCs w:val="16"/>
            <w:u w:val="single"/>
          </w:rPr>
          <w:t>www.osfa.la.gov/MainSitePDFs/surfin.pdf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Core Curriculum Flyer for Graduates from 2015-2017: </w:t>
      </w:r>
      <w:hyperlink r:id="rId56" w:tgtFrame="_blank" w:history="1">
        <w:r w:rsidRPr="00951C0C">
          <w:rPr>
            <w:rFonts w:ascii="Candara" w:eastAsia="Times New Roman" w:hAnsi="Candara" w:cs="Arial"/>
            <w:color w:val="1155CC"/>
            <w:kern w:val="0"/>
            <w:sz w:val="16"/>
            <w:szCs w:val="16"/>
            <w:u w:val="single"/>
          </w:rPr>
          <w:t>www.osfa.la.gov/MainSitePDFs/Core_Curriculum_14.pdf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Core Curriculum Flyer for Graduates of 2018 and thereafter: </w:t>
      </w:r>
      <w:hyperlink r:id="rId57" w:tgtFrame="_blank" w:history="1">
        <w:r w:rsidRPr="00951C0C">
          <w:rPr>
            <w:rFonts w:ascii="Candara" w:eastAsia="Times New Roman" w:hAnsi="Candara" w:cs="Arial"/>
            <w:color w:val="1155CC"/>
            <w:kern w:val="0"/>
            <w:sz w:val="16"/>
            <w:szCs w:val="16"/>
            <w:u w:val="single"/>
          </w:rPr>
          <w:t>www.osfa.la.gov/MainSitePDFs/TOPSCoreCurriculum2018.pdf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Tech Core Curriculum Flyer: </w:t>
      </w:r>
      <w:hyperlink r:id="rId58" w:tgtFrame="_blank" w:history="1">
        <w:r w:rsidRPr="00951C0C">
          <w:rPr>
            <w:rFonts w:ascii="Candara" w:eastAsia="Times New Roman" w:hAnsi="Candara" w:cs="Arial"/>
            <w:color w:val="1155CC"/>
            <w:kern w:val="0"/>
            <w:sz w:val="16"/>
            <w:szCs w:val="16"/>
            <w:u w:val="single"/>
          </w:rPr>
          <w:t>www.osfa.la.gov/MainSitePDFs/TOPSTechCoreCurriculum.pdf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Core Courses Approved by BESE and Board of Regents for Calculation on 5.00 Point Scale for Graduates of 2018 and thereafter: </w:t>
      </w:r>
      <w:hyperlink r:id="rId59" w:tgtFrame="_blank" w:history="1">
        <w:r w:rsidRPr="00951C0C">
          <w:rPr>
            <w:rFonts w:ascii="Candara" w:eastAsia="Times New Roman" w:hAnsi="Candara" w:cs="Arial"/>
            <w:color w:val="1155CC"/>
            <w:kern w:val="0"/>
            <w:sz w:val="16"/>
            <w:szCs w:val="16"/>
            <w:u w:val="single"/>
          </w:rPr>
          <w:t>www.osfa.la.gov/MainSitePDFs/TOPSCoursesApproved5Scale.pdf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Questions and Answers (Q&amp;A): </w:t>
      </w:r>
      <w:hyperlink r:id="rId60" w:tgtFrame="_blank" w:history="1">
        <w:r w:rsidRPr="00951C0C">
          <w:rPr>
            <w:rFonts w:ascii="Candara" w:eastAsia="Times New Roman" w:hAnsi="Candara" w:cs="Arial"/>
            <w:color w:val="1155CC"/>
            <w:kern w:val="0"/>
            <w:sz w:val="16"/>
            <w:szCs w:val="16"/>
            <w:u w:val="single"/>
          </w:rPr>
          <w:t>www.osfa.la.gov/MainSitePDFs/TOPS_Q_and_A.pdf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START Brochure (currently being revised): </w:t>
      </w:r>
      <w:hyperlink r:id="rId61" w:tgtFrame="_blank" w:history="1">
        <w:r w:rsidRPr="00951C0C">
          <w:rPr>
            <w:rFonts w:ascii="Candara" w:eastAsia="Times New Roman" w:hAnsi="Candara" w:cs="Arial"/>
            <w:color w:val="1155CC"/>
            <w:kern w:val="0"/>
            <w:sz w:val="16"/>
            <w:szCs w:val="16"/>
            <w:u w:val="single"/>
          </w:rPr>
          <w:t>http://www.startsaving.la.gov/savings/pdf/STARTbrochure.pdf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b/>
          <w:bCs/>
          <w:color w:val="373737"/>
          <w:kern w:val="0"/>
          <w:sz w:val="16"/>
          <w:szCs w:val="16"/>
        </w:rPr>
        <w:t>Free Application for Federal Student Aid: </w:t>
      </w:r>
      <w:hyperlink r:id="rId62" w:tgtFrame="_blank" w:history="1">
        <w:r w:rsidRPr="00951C0C">
          <w:rPr>
            <w:rFonts w:ascii="Candara" w:eastAsia="Times New Roman" w:hAnsi="Candara" w:cs="Arial"/>
            <w:color w:val="0000FF"/>
            <w:kern w:val="0"/>
            <w:sz w:val="16"/>
            <w:szCs w:val="16"/>
            <w:u w:val="single"/>
          </w:rPr>
          <w:t>https://fafsa.ed.gov</w:t>
        </w:r>
      </w:hyperlink>
      <w:r w:rsidRPr="00951C0C">
        <w:rPr>
          <w:rFonts w:ascii="Candara" w:eastAsia="Times New Roman" w:hAnsi="Candara" w:cs="Arial"/>
          <w:color w:val="373737"/>
          <w:kern w:val="0"/>
          <w:sz w:val="16"/>
          <w:szCs w:val="16"/>
        </w:rPr>
        <w:t> is the free government website where the FAFSA is filed electronically. It includes links to videos and other information about financial aid, as well as a link to</w:t>
      </w:r>
      <w:hyperlink r:id="rId63" w:tgtFrame="_blank" w:history="1">
        <w:r w:rsidRPr="00951C0C">
          <w:rPr>
            <w:rFonts w:ascii="Candara" w:eastAsia="Times New Roman" w:hAnsi="Candara" w:cs="Arial"/>
            <w:color w:val="0000FF"/>
            <w:kern w:val="0"/>
            <w:sz w:val="16"/>
            <w:szCs w:val="16"/>
            <w:u w:val="single"/>
          </w:rPr>
          <w:t>www.studentaid.gov</w:t>
        </w:r>
      </w:hyperlink>
      <w:r w:rsidRPr="00951C0C">
        <w:rPr>
          <w:rFonts w:ascii="Candara" w:eastAsia="Times New Roman" w:hAnsi="Candara" w:cs="Arial"/>
          <w:color w:val="373737"/>
          <w:kern w:val="0"/>
          <w:sz w:val="16"/>
          <w:szCs w:val="16"/>
        </w:rPr>
        <w:t>, which has financial aid information geared to students.</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b/>
          <w:bCs/>
          <w:color w:val="373737"/>
          <w:kern w:val="0"/>
          <w:sz w:val="16"/>
          <w:szCs w:val="16"/>
        </w:rPr>
        <w:t>Financialaidtoolkit.ed.gov</w:t>
      </w:r>
      <w:r w:rsidRPr="00951C0C">
        <w:rPr>
          <w:rFonts w:ascii="Candara" w:eastAsia="Times New Roman" w:hAnsi="Candara" w:cs="Arial"/>
          <w:color w:val="373737"/>
          <w:kern w:val="0"/>
          <w:sz w:val="16"/>
          <w:szCs w:val="16"/>
        </w:rPr>
        <w:t> - </w:t>
      </w:r>
      <w:hyperlink r:id="rId64" w:tgtFrame="_blank" w:history="1">
        <w:r w:rsidRPr="00951C0C">
          <w:rPr>
            <w:rFonts w:ascii="Candara" w:eastAsia="Times New Roman" w:hAnsi="Candara" w:cs="Arial"/>
            <w:color w:val="0000FF"/>
            <w:kern w:val="0"/>
            <w:sz w:val="16"/>
            <w:szCs w:val="16"/>
            <w:u w:val="single"/>
          </w:rPr>
          <w:t>www.Financialaidtoolkit.ed.gov</w:t>
        </w:r>
      </w:hyperlink>
      <w:r w:rsidRPr="00951C0C">
        <w:rPr>
          <w:rFonts w:ascii="Candara" w:eastAsia="Times New Roman" w:hAnsi="Candara" w:cs="Arial"/>
          <w:color w:val="373737"/>
          <w:kern w:val="0"/>
          <w:sz w:val="16"/>
          <w:szCs w:val="16"/>
        </w:rPr>
        <w:t> is aimed at guidance counselors, nonprofit mentors and other adults who work with students and parents. It provides tutorials about financial aid and about educating others on the topic.</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480F78">
        <w:rPr>
          <w:rFonts w:ascii="Candara" w:eastAsia="Times New Roman" w:hAnsi="Candara" w:cs="Arial"/>
          <w:b/>
          <w:bCs/>
          <w:color w:val="373737"/>
          <w:kern w:val="0"/>
          <w:sz w:val="16"/>
          <w:szCs w:val="16"/>
        </w:rPr>
        <w:t>Imfirst.org</w:t>
      </w:r>
      <w:r w:rsidRPr="00480F78">
        <w:rPr>
          <w:rFonts w:ascii="Candara" w:eastAsia="Times New Roman" w:hAnsi="Candara" w:cs="Arial"/>
          <w:color w:val="373737"/>
          <w:kern w:val="0"/>
          <w:sz w:val="16"/>
          <w:szCs w:val="16"/>
        </w:rPr>
        <w:t> - </w:t>
      </w:r>
      <w:hyperlink r:id="rId65" w:tgtFrame="_blank" w:history="1">
        <w:r w:rsidRPr="00480F78">
          <w:rPr>
            <w:rFonts w:ascii="Candara" w:eastAsia="Times New Roman" w:hAnsi="Candara" w:cs="Arial"/>
            <w:color w:val="0000FF"/>
            <w:kern w:val="0"/>
            <w:sz w:val="16"/>
            <w:szCs w:val="16"/>
            <w:u w:val="single"/>
          </w:rPr>
          <w:t>www.imfirst.org</w:t>
        </w:r>
      </w:hyperlink>
      <w:r w:rsidRPr="00480F78">
        <w:rPr>
          <w:rFonts w:ascii="Candara" w:eastAsia="Times New Roman" w:hAnsi="Candara" w:cs="Arial"/>
          <w:color w:val="373737"/>
          <w:kern w:val="0"/>
          <w:sz w:val="16"/>
          <w:szCs w:val="16"/>
        </w:rPr>
        <w:t> - An online social networking site for first-generation college students and their supporters. Funded in part by the Bill &amp; Melinda Gates Foundation and Facebook, students share stories, discover colleges that are a good fit for first-generation students, find answers to questions about college, and receive guidance.</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480F78">
        <w:rPr>
          <w:rFonts w:ascii="Candara" w:eastAsia="Times New Roman" w:hAnsi="Candara" w:cs="Arial"/>
          <w:b/>
          <w:bCs/>
          <w:color w:val="373737"/>
          <w:kern w:val="0"/>
          <w:sz w:val="16"/>
          <w:szCs w:val="16"/>
        </w:rPr>
        <w:t>Louisianaconnect.org</w:t>
      </w:r>
      <w:r w:rsidRPr="00480F78">
        <w:rPr>
          <w:rFonts w:ascii="Candara" w:eastAsia="Times New Roman" w:hAnsi="Candara" w:cs="Arial"/>
          <w:color w:val="373737"/>
          <w:kern w:val="0"/>
          <w:sz w:val="16"/>
          <w:szCs w:val="16"/>
        </w:rPr>
        <w:t> - </w:t>
      </w:r>
      <w:hyperlink r:id="rId66" w:tgtFrame="_blank" w:history="1">
        <w:r w:rsidRPr="00480F78">
          <w:rPr>
            <w:rFonts w:ascii="Candara" w:eastAsia="Times New Roman" w:hAnsi="Candara" w:cs="Arial"/>
            <w:color w:val="0000FF"/>
            <w:kern w:val="0"/>
            <w:sz w:val="16"/>
            <w:szCs w:val="16"/>
            <w:u w:val="single"/>
          </w:rPr>
          <w:t>www.LouisianaConnect.org</w:t>
        </w:r>
      </w:hyperlink>
      <w:r w:rsidRPr="00480F78">
        <w:rPr>
          <w:rFonts w:ascii="Candara" w:eastAsia="Times New Roman" w:hAnsi="Candara" w:cs="Arial"/>
          <w:color w:val="373737"/>
          <w:kern w:val="0"/>
          <w:sz w:val="16"/>
          <w:szCs w:val="16"/>
        </w:rPr>
        <w:t xml:space="preserve"> is Louisiana's student portal for college and career planning. It has interactive tools for parents and students: Plan to </w:t>
      </w:r>
      <w:proofErr w:type="spellStart"/>
      <w:r w:rsidRPr="00480F78">
        <w:rPr>
          <w:rFonts w:ascii="Candara" w:eastAsia="Times New Roman" w:hAnsi="Candara" w:cs="Arial"/>
          <w:color w:val="373737"/>
          <w:kern w:val="0"/>
          <w:sz w:val="16"/>
          <w:szCs w:val="16"/>
        </w:rPr>
        <w:t>Geaux</w:t>
      </w:r>
      <w:proofErr w:type="spellEnd"/>
      <w:r w:rsidRPr="00480F78">
        <w:rPr>
          <w:rFonts w:ascii="Candara" w:eastAsia="Times New Roman" w:hAnsi="Candara" w:cs="Arial"/>
          <w:color w:val="373737"/>
          <w:kern w:val="0"/>
          <w:sz w:val="16"/>
          <w:szCs w:val="16"/>
        </w:rPr>
        <w:t xml:space="preserve">, Pay to </w:t>
      </w:r>
      <w:proofErr w:type="spellStart"/>
      <w:r w:rsidRPr="00480F78">
        <w:rPr>
          <w:rFonts w:ascii="Candara" w:eastAsia="Times New Roman" w:hAnsi="Candara" w:cs="Arial"/>
          <w:color w:val="373737"/>
          <w:kern w:val="0"/>
          <w:sz w:val="16"/>
          <w:szCs w:val="16"/>
        </w:rPr>
        <w:t>Geaux</w:t>
      </w:r>
      <w:proofErr w:type="spellEnd"/>
      <w:r w:rsidRPr="00480F78">
        <w:rPr>
          <w:rFonts w:ascii="Candara" w:eastAsia="Times New Roman" w:hAnsi="Candara" w:cs="Arial"/>
          <w:color w:val="373737"/>
          <w:kern w:val="0"/>
          <w:sz w:val="16"/>
          <w:szCs w:val="16"/>
        </w:rPr>
        <w:t xml:space="preserve"> and </w:t>
      </w:r>
      <w:proofErr w:type="spellStart"/>
      <w:r w:rsidRPr="00480F78">
        <w:rPr>
          <w:rFonts w:ascii="Candara" w:eastAsia="Times New Roman" w:hAnsi="Candara" w:cs="Arial"/>
          <w:color w:val="373737"/>
          <w:kern w:val="0"/>
          <w:sz w:val="16"/>
          <w:szCs w:val="16"/>
        </w:rPr>
        <w:t>Geaux</w:t>
      </w:r>
      <w:proofErr w:type="spellEnd"/>
      <w:r w:rsidRPr="00480F78">
        <w:rPr>
          <w:rFonts w:ascii="Candara" w:eastAsia="Times New Roman" w:hAnsi="Candara" w:cs="Arial"/>
          <w:color w:val="373737"/>
          <w:kern w:val="0"/>
          <w:sz w:val="16"/>
          <w:szCs w:val="16"/>
        </w:rPr>
        <w:t xml:space="preserve"> to Work.</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480F78">
        <w:rPr>
          <w:rFonts w:ascii="Candara" w:eastAsia="Times New Roman" w:hAnsi="Candara" w:cs="Arial"/>
          <w:b/>
          <w:bCs/>
          <w:color w:val="373737"/>
          <w:kern w:val="0"/>
          <w:sz w:val="16"/>
          <w:szCs w:val="16"/>
        </w:rPr>
        <w:t>Geauxtocollege.la.gov</w:t>
      </w:r>
      <w:r w:rsidRPr="00480F78">
        <w:rPr>
          <w:rFonts w:ascii="Candara" w:eastAsia="Times New Roman" w:hAnsi="Candara" w:cs="Arial"/>
          <w:color w:val="373737"/>
          <w:kern w:val="0"/>
          <w:sz w:val="16"/>
          <w:szCs w:val="16"/>
        </w:rPr>
        <w:t> - </w:t>
      </w:r>
      <w:hyperlink r:id="rId67" w:tgtFrame="_blank" w:history="1">
        <w:r w:rsidRPr="00480F78">
          <w:rPr>
            <w:rFonts w:ascii="Candara" w:eastAsia="Times New Roman" w:hAnsi="Candara" w:cs="Arial"/>
            <w:color w:val="0000FF"/>
            <w:kern w:val="0"/>
            <w:sz w:val="16"/>
            <w:szCs w:val="16"/>
            <w:u w:val="single"/>
          </w:rPr>
          <w:t>www.GeauxtoCollege.la.gov</w:t>
        </w:r>
      </w:hyperlink>
      <w:r w:rsidRPr="00480F78">
        <w:rPr>
          <w:rFonts w:ascii="Candara" w:eastAsia="Times New Roman" w:hAnsi="Candara" w:cs="Arial"/>
          <w:color w:val="373737"/>
          <w:kern w:val="0"/>
          <w:sz w:val="16"/>
          <w:szCs w:val="16"/>
        </w:rPr>
        <w:t> is a web portal connecting Louisiana students, young and old, with a college education and high-demand jobs. It targets middle and high schools students, parents and mentors and adults learners.</w:t>
      </w:r>
    </w:p>
    <w:p w:rsidR="00EB4E94" w:rsidRPr="00480F78" w:rsidRDefault="00764634" w:rsidP="00480F78">
      <w:pPr>
        <w:pStyle w:val="ListParagraph"/>
        <w:widowControl/>
        <w:numPr>
          <w:ilvl w:val="0"/>
          <w:numId w:val="16"/>
        </w:numPr>
        <w:shd w:val="clear" w:color="auto" w:fill="FFFFFF"/>
        <w:tabs>
          <w:tab w:val="left" w:pos="1020"/>
        </w:tabs>
        <w:suppressAutoHyphens w:val="0"/>
        <w:rPr>
          <w:rFonts w:ascii="Broadway" w:hAnsi="Broadway"/>
          <w:b/>
          <w:bCs/>
          <w:kern w:val="18"/>
          <w:sz w:val="14"/>
          <w:szCs w:val="14"/>
        </w:rPr>
      </w:pPr>
      <w:r w:rsidRPr="00480F78">
        <w:rPr>
          <w:rFonts w:ascii="Candara" w:eastAsia="Times New Roman" w:hAnsi="Candara" w:cs="Arial"/>
          <w:b/>
          <w:bCs/>
          <w:color w:val="373737"/>
          <w:kern w:val="0"/>
          <w:sz w:val="16"/>
          <w:szCs w:val="16"/>
        </w:rPr>
        <w:t>March2success.com</w:t>
      </w:r>
      <w:r w:rsidRPr="00480F78">
        <w:rPr>
          <w:rFonts w:ascii="Candara" w:eastAsia="Times New Roman" w:hAnsi="Candara" w:cs="Arial"/>
          <w:color w:val="373737"/>
          <w:kern w:val="0"/>
          <w:sz w:val="16"/>
          <w:szCs w:val="16"/>
        </w:rPr>
        <w:t> - </w:t>
      </w:r>
      <w:hyperlink r:id="rId68" w:tgtFrame="_blank" w:history="1">
        <w:r w:rsidRPr="00480F78">
          <w:rPr>
            <w:rFonts w:ascii="Candara" w:eastAsia="Times New Roman" w:hAnsi="Candara" w:cs="Arial"/>
            <w:color w:val="0000FF"/>
            <w:kern w:val="0"/>
            <w:sz w:val="16"/>
            <w:szCs w:val="16"/>
            <w:u w:val="single"/>
          </w:rPr>
          <w:t>www.March2success.com</w:t>
        </w:r>
      </w:hyperlink>
      <w:r w:rsidRPr="00480F78">
        <w:rPr>
          <w:rFonts w:ascii="Candara" w:eastAsia="Times New Roman" w:hAnsi="Candara" w:cs="Arial"/>
          <w:color w:val="373737"/>
          <w:kern w:val="0"/>
          <w:sz w:val="16"/>
          <w:szCs w:val="16"/>
        </w:rPr>
        <w:t> - Sponsored by the U.S. Army, this site provides</w:t>
      </w:r>
      <w:r w:rsidR="00480F78">
        <w:rPr>
          <w:rFonts w:ascii="Candara" w:eastAsia="Times New Roman" w:hAnsi="Candara" w:cs="Arial"/>
          <w:color w:val="373737"/>
          <w:kern w:val="0"/>
          <w:sz w:val="16"/>
          <w:szCs w:val="16"/>
        </w:rPr>
        <w:t xml:space="preserve"> content and lessons to improve s</w:t>
      </w:r>
      <w:r w:rsidRPr="00480F78">
        <w:rPr>
          <w:rFonts w:ascii="Candara" w:eastAsia="Times New Roman" w:hAnsi="Candara" w:cs="Arial"/>
          <w:color w:val="373737"/>
          <w:kern w:val="0"/>
          <w:sz w:val="16"/>
          <w:szCs w:val="16"/>
        </w:rPr>
        <w:t>cores on standardized tests (state exit exams, SAT and ACT).</w:t>
      </w:r>
    </w:p>
    <w:p w:rsidR="00764634" w:rsidRDefault="00764634" w:rsidP="00F05D8D">
      <w:pPr>
        <w:tabs>
          <w:tab w:val="left" w:pos="1020"/>
        </w:tabs>
        <w:jc w:val="center"/>
        <w:rPr>
          <w:rFonts w:ascii="Broadway" w:hAnsi="Broadway"/>
          <w:b/>
          <w:bCs/>
          <w:kern w:val="18"/>
          <w:sz w:val="14"/>
          <w:szCs w:val="14"/>
        </w:rPr>
      </w:pPr>
    </w:p>
    <w:p w:rsidR="00764634" w:rsidRPr="00694890" w:rsidRDefault="00764634" w:rsidP="00F05D8D">
      <w:pPr>
        <w:tabs>
          <w:tab w:val="left" w:pos="1020"/>
        </w:tabs>
        <w:jc w:val="center"/>
        <w:rPr>
          <w:rFonts w:ascii="Broadway" w:hAnsi="Broadway"/>
          <w:b/>
          <w:bCs/>
          <w:kern w:val="18"/>
          <w:sz w:val="28"/>
          <w:szCs w:val="28"/>
        </w:rPr>
      </w:pPr>
    </w:p>
    <w:p w:rsidR="00B07F33" w:rsidRPr="000760B8" w:rsidRDefault="00B07F33" w:rsidP="00B07F33">
      <w:pPr>
        <w:pStyle w:val="ListParagraph"/>
        <w:tabs>
          <w:tab w:val="left" w:pos="1020"/>
        </w:tabs>
        <w:ind w:left="1020"/>
        <w:rPr>
          <w:rFonts w:ascii="Arial Narrow" w:hAnsi="Arial Narrow"/>
          <w:b/>
          <w:bCs/>
          <w:sz w:val="18"/>
          <w:szCs w:val="18"/>
          <w:u w:val="single"/>
        </w:rPr>
      </w:pPr>
      <w:r>
        <w:rPr>
          <w:rFonts w:ascii="Arial Narrow" w:hAnsi="Arial Narrow"/>
          <w:b/>
          <w:bCs/>
          <w:sz w:val="18"/>
          <w:szCs w:val="18"/>
          <w:u w:val="single"/>
        </w:rPr>
        <w:t xml:space="preserve">Various </w:t>
      </w:r>
      <w:r w:rsidRPr="000760B8">
        <w:rPr>
          <w:rFonts w:ascii="Arial Narrow" w:hAnsi="Arial Narrow"/>
          <w:b/>
          <w:bCs/>
          <w:sz w:val="18"/>
          <w:szCs w:val="18"/>
          <w:u w:val="single"/>
        </w:rPr>
        <w:t>Scholarships</w:t>
      </w:r>
      <w:r>
        <w:rPr>
          <w:rFonts w:ascii="Arial Narrow" w:hAnsi="Arial Narrow"/>
          <w:b/>
          <w:bCs/>
          <w:sz w:val="18"/>
          <w:szCs w:val="18"/>
          <w:u w:val="single"/>
        </w:rPr>
        <w:t xml:space="preserve"> Offered</w:t>
      </w:r>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69" w:tgtFrame="_blank" w:history="1">
        <w:r w:rsidR="00B07F33" w:rsidRPr="000760B8">
          <w:rPr>
            <w:rStyle w:val="Hyperlink"/>
            <w:rFonts w:ascii="Arial Narrow" w:hAnsi="Arial Narrow"/>
            <w:bCs/>
            <w:color w:val="auto"/>
            <w:sz w:val="18"/>
            <w:szCs w:val="18"/>
            <w:u w:val="none"/>
          </w:rPr>
          <w:t>Charter One</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0" w:tgtFrame="_blank" w:history="1">
        <w:proofErr w:type="spellStart"/>
        <w:r w:rsidR="00B07F33" w:rsidRPr="000760B8">
          <w:rPr>
            <w:rStyle w:val="Hyperlink"/>
            <w:rFonts w:ascii="Arial Narrow" w:hAnsi="Arial Narrow"/>
            <w:bCs/>
            <w:color w:val="auto"/>
            <w:sz w:val="18"/>
            <w:szCs w:val="18"/>
            <w:u w:val="none"/>
          </w:rPr>
          <w:t>Bienecke</w:t>
        </w:r>
        <w:proofErr w:type="spellEnd"/>
        <w:r w:rsidR="00B07F33" w:rsidRPr="000760B8">
          <w:rPr>
            <w:rStyle w:val="Hyperlink"/>
            <w:rFonts w:ascii="Arial Narrow" w:hAnsi="Arial Narrow"/>
            <w:bCs/>
            <w:color w:val="auto"/>
            <w:sz w:val="18"/>
            <w:szCs w:val="18"/>
            <w:u w:val="none"/>
          </w:rPr>
          <w:t xml:space="preserve"> Scholarship</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1" w:tgtFrame="_blank" w:history="1">
        <w:r w:rsidR="00B07F33" w:rsidRPr="000760B8">
          <w:rPr>
            <w:rStyle w:val="Hyperlink"/>
            <w:rFonts w:ascii="Arial Narrow" w:hAnsi="Arial Narrow"/>
            <w:bCs/>
            <w:color w:val="auto"/>
            <w:sz w:val="18"/>
            <w:szCs w:val="18"/>
            <w:u w:val="none"/>
          </w:rPr>
          <w:t>Coca-Cola Two Year College Scholarships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2" w:tgtFrame="_blank" w:history="1">
        <w:r w:rsidR="00B07F33" w:rsidRPr="000760B8">
          <w:rPr>
            <w:rStyle w:val="Hyperlink"/>
            <w:rFonts w:ascii="Arial Narrow" w:hAnsi="Arial Narrow"/>
            <w:bCs/>
            <w:color w:val="auto"/>
            <w:sz w:val="18"/>
            <w:szCs w:val="18"/>
            <w:u w:val="none"/>
          </w:rPr>
          <w:t>DOE Science Undergraduate Laboratory Internships at Oak Ridge National Laboratory</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3" w:tgtFrame="_blank" w:history="1">
        <w:r w:rsidR="00B07F33" w:rsidRPr="000760B8">
          <w:rPr>
            <w:rStyle w:val="Hyperlink"/>
            <w:rFonts w:ascii="Arial Narrow" w:hAnsi="Arial Narrow"/>
            <w:bCs/>
            <w:color w:val="auto"/>
            <w:sz w:val="18"/>
            <w:szCs w:val="18"/>
            <w:u w:val="none"/>
          </w:rPr>
          <w:t>William Randolph Hearst Endowed Scholarship for Minority Students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4" w:tgtFrame="_blank" w:history="1">
        <w:r w:rsidR="00B07F33" w:rsidRPr="000760B8">
          <w:rPr>
            <w:rStyle w:val="Hyperlink"/>
            <w:rFonts w:ascii="Arial Narrow" w:hAnsi="Arial Narrow"/>
            <w:bCs/>
            <w:color w:val="auto"/>
            <w:sz w:val="18"/>
            <w:szCs w:val="18"/>
            <w:u w:val="none"/>
          </w:rPr>
          <w:t>Holocaust Remembrance Scholarships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5" w:tgtFrame="_blank" w:history="1">
        <w:r w:rsidR="00B07F33" w:rsidRPr="000760B8">
          <w:rPr>
            <w:rStyle w:val="Hyperlink"/>
            <w:rFonts w:ascii="Arial Narrow" w:hAnsi="Arial Narrow"/>
            <w:bCs/>
            <w:color w:val="auto"/>
            <w:sz w:val="18"/>
            <w:szCs w:val="18"/>
            <w:u w:val="none"/>
          </w:rPr>
          <w:t>INROADS internships</w:t>
        </w:r>
      </w:hyperlink>
    </w:p>
    <w:p w:rsidR="00B07F33" w:rsidRPr="000760B8" w:rsidRDefault="00B07F33" w:rsidP="00B07F33">
      <w:pPr>
        <w:pStyle w:val="ListParagraph"/>
        <w:numPr>
          <w:ilvl w:val="0"/>
          <w:numId w:val="17"/>
        </w:numPr>
        <w:tabs>
          <w:tab w:val="left" w:pos="1020"/>
        </w:tabs>
        <w:ind w:left="1020" w:hanging="1020"/>
        <w:rPr>
          <w:rFonts w:ascii="Arial Narrow" w:hAnsi="Arial Narrow"/>
          <w:bCs/>
          <w:sz w:val="18"/>
          <w:szCs w:val="18"/>
        </w:rPr>
      </w:pPr>
      <w:r w:rsidRPr="000760B8">
        <w:rPr>
          <w:rFonts w:ascii="Arial Narrow" w:hAnsi="Arial Narrow"/>
          <w:bCs/>
          <w:sz w:val="18"/>
          <w:szCs w:val="18"/>
        </w:rPr>
        <w:t>Luard Scholarship</w:t>
      </w:r>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6" w:tgtFrame="_blank" w:history="1">
        <w:r w:rsidR="00B07F33" w:rsidRPr="000760B8">
          <w:rPr>
            <w:rStyle w:val="Hyperlink"/>
            <w:rFonts w:ascii="Arial Narrow" w:hAnsi="Arial Narrow"/>
            <w:bCs/>
            <w:color w:val="auto"/>
            <w:sz w:val="18"/>
            <w:szCs w:val="18"/>
            <w:u w:val="none"/>
          </w:rPr>
          <w:t>Microsoft Computer Science Scholarships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7" w:tgtFrame="_blank" w:history="1">
        <w:r w:rsidR="00B07F33" w:rsidRPr="000760B8">
          <w:rPr>
            <w:rStyle w:val="Hyperlink"/>
            <w:rFonts w:ascii="Arial Narrow" w:hAnsi="Arial Narrow"/>
            <w:bCs/>
            <w:color w:val="auto"/>
            <w:sz w:val="18"/>
            <w:szCs w:val="18"/>
            <w:u w:val="none"/>
          </w:rPr>
          <w:t>NIH Undergraduate Scholarships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8" w:tgtFrame="_blank" w:history="1">
        <w:r w:rsidR="00B07F33" w:rsidRPr="000760B8">
          <w:rPr>
            <w:rStyle w:val="Hyperlink"/>
            <w:rFonts w:ascii="Arial Narrow" w:hAnsi="Arial Narrow"/>
            <w:bCs/>
            <w:color w:val="auto"/>
            <w:sz w:val="18"/>
            <w:szCs w:val="18"/>
            <w:u w:val="none"/>
          </w:rPr>
          <w:t>The Thomas R. Pickering Undergraduate Foreign Affairs Fellowship</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79" w:tgtFrame="_blank" w:history="1">
        <w:r w:rsidR="00B07F33" w:rsidRPr="000760B8">
          <w:rPr>
            <w:rStyle w:val="Hyperlink"/>
            <w:rFonts w:ascii="Arial Narrow" w:hAnsi="Arial Narrow"/>
            <w:bCs/>
            <w:color w:val="auto"/>
            <w:sz w:val="18"/>
            <w:szCs w:val="18"/>
            <w:u w:val="none"/>
          </w:rPr>
          <w:t>Microsoft Computer Science Scholarships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0" w:tgtFrame="_blank" w:history="1">
        <w:r w:rsidR="00B07F33" w:rsidRPr="000760B8">
          <w:rPr>
            <w:rStyle w:val="Hyperlink"/>
            <w:rFonts w:ascii="Arial Narrow" w:hAnsi="Arial Narrow"/>
            <w:bCs/>
            <w:color w:val="auto"/>
            <w:sz w:val="18"/>
            <w:szCs w:val="18"/>
            <w:u w:val="none"/>
          </w:rPr>
          <w:t>NIH Undergraduate Scholarships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1" w:tgtFrame="_blank" w:history="1">
        <w:r w:rsidR="00B07F33" w:rsidRPr="000760B8">
          <w:rPr>
            <w:rStyle w:val="Hyperlink"/>
            <w:rFonts w:ascii="Arial Narrow" w:hAnsi="Arial Narrow"/>
            <w:bCs/>
            <w:color w:val="auto"/>
            <w:sz w:val="18"/>
            <w:szCs w:val="18"/>
            <w:u w:val="none"/>
          </w:rPr>
          <w:t>The Thomas R. Pickering Undergraduate Foreign Affairs Fellowship</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2" w:tgtFrame="_blank" w:history="1">
        <w:r w:rsidR="00B07F33" w:rsidRPr="000760B8">
          <w:rPr>
            <w:rStyle w:val="Hyperlink"/>
            <w:rFonts w:ascii="Arial Narrow" w:hAnsi="Arial Narrow"/>
            <w:bCs/>
            <w:color w:val="auto"/>
            <w:sz w:val="18"/>
            <w:szCs w:val="18"/>
            <w:u w:val="none"/>
          </w:rPr>
          <w:t>Ayn Rand Essay Scholarships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3" w:tgtFrame="_blank" w:history="1">
        <w:r w:rsidR="00B07F33" w:rsidRPr="000760B8">
          <w:rPr>
            <w:rStyle w:val="Hyperlink"/>
            <w:rFonts w:ascii="Arial Narrow" w:hAnsi="Arial Narrow"/>
            <w:bCs/>
            <w:color w:val="auto"/>
            <w:sz w:val="18"/>
            <w:szCs w:val="18"/>
            <w:u w:val="none"/>
          </w:rPr>
          <w:t>Rhodes Scholarships at Oxford</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4" w:history="1">
        <w:r w:rsidR="00B07F33" w:rsidRPr="000760B8">
          <w:rPr>
            <w:rStyle w:val="Hyperlink"/>
            <w:rFonts w:ascii="Arial Narrow" w:hAnsi="Arial Narrow"/>
            <w:bCs/>
            <w:color w:val="auto"/>
            <w:sz w:val="18"/>
            <w:szCs w:val="18"/>
            <w:u w:val="none"/>
          </w:rPr>
          <w:t>Scholarships for Chemistry Majors</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5" w:tgtFrame="_blank" w:history="1">
        <w:r w:rsidR="00B07F33" w:rsidRPr="000760B8">
          <w:rPr>
            <w:rStyle w:val="Hyperlink"/>
            <w:rFonts w:ascii="Arial Narrow" w:hAnsi="Arial Narrow"/>
            <w:bCs/>
            <w:color w:val="auto"/>
            <w:sz w:val="18"/>
            <w:szCs w:val="18"/>
            <w:u w:val="none"/>
          </w:rPr>
          <w:t>Siemens Westinghouse Competition</w:t>
        </w:r>
      </w:hyperlink>
    </w:p>
    <w:p w:rsidR="00B07F33" w:rsidRPr="000760B8"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6" w:tgtFrame="_blank" w:history="1">
        <w:r w:rsidR="00B07F33" w:rsidRPr="000760B8">
          <w:rPr>
            <w:rStyle w:val="Hyperlink"/>
            <w:rFonts w:ascii="Arial Narrow" w:hAnsi="Arial Narrow"/>
            <w:bCs/>
            <w:color w:val="auto"/>
            <w:sz w:val="18"/>
            <w:szCs w:val="18"/>
            <w:u w:val="none"/>
          </w:rPr>
          <w:t>Student Inventors Scholarship</w:t>
        </w:r>
      </w:hyperlink>
    </w:p>
    <w:p w:rsidR="00B07F33" w:rsidRDefault="00551078" w:rsidP="00B07F33">
      <w:pPr>
        <w:pStyle w:val="ListParagraph"/>
        <w:numPr>
          <w:ilvl w:val="0"/>
          <w:numId w:val="17"/>
        </w:numPr>
        <w:tabs>
          <w:tab w:val="left" w:pos="1020"/>
        </w:tabs>
        <w:ind w:left="1020" w:hanging="1020"/>
        <w:rPr>
          <w:rFonts w:ascii="Arial Narrow" w:hAnsi="Arial Narrow"/>
          <w:bCs/>
          <w:sz w:val="18"/>
          <w:szCs w:val="18"/>
        </w:rPr>
      </w:pPr>
      <w:hyperlink r:id="rId87" w:tgtFrame="_blank" w:history="1">
        <w:r w:rsidR="00B07F33" w:rsidRPr="000760B8">
          <w:rPr>
            <w:rStyle w:val="Hyperlink"/>
            <w:rFonts w:ascii="Arial Narrow" w:hAnsi="Arial Narrow"/>
            <w:bCs/>
            <w:color w:val="auto"/>
            <w:sz w:val="18"/>
            <w:szCs w:val="18"/>
            <w:u w:val="none"/>
          </w:rPr>
          <w:t>Morris K. Udall Scholarship</w:t>
        </w:r>
      </w:hyperlink>
    </w:p>
    <w:p w:rsidR="00B07F33" w:rsidRPr="00B07F33" w:rsidRDefault="00551078" w:rsidP="000A75E0">
      <w:pPr>
        <w:pStyle w:val="ListParagraph"/>
        <w:numPr>
          <w:ilvl w:val="0"/>
          <w:numId w:val="17"/>
        </w:numPr>
        <w:tabs>
          <w:tab w:val="left" w:pos="1020"/>
        </w:tabs>
        <w:ind w:left="1020" w:hanging="1020"/>
        <w:rPr>
          <w:rStyle w:val="Hyperlink"/>
          <w:rFonts w:ascii="Broadway" w:hAnsi="Broadway"/>
          <w:color w:val="auto"/>
          <w:u w:val="none"/>
        </w:rPr>
      </w:pPr>
      <w:hyperlink r:id="rId88" w:tgtFrame="_blank" w:history="1">
        <w:r w:rsidR="00B07F33" w:rsidRPr="00B07F33">
          <w:rPr>
            <w:rStyle w:val="Hyperlink"/>
            <w:rFonts w:ascii="Arial Narrow" w:hAnsi="Arial Narrow"/>
            <w:bCs/>
            <w:color w:val="auto"/>
            <w:sz w:val="18"/>
            <w:szCs w:val="18"/>
            <w:u w:val="none"/>
          </w:rPr>
          <w:t>UNCF Scholarships</w:t>
        </w:r>
      </w:hyperlink>
    </w:p>
    <w:p w:rsidR="00480F78" w:rsidRPr="00B07F33" w:rsidRDefault="00551078" w:rsidP="000A75E0">
      <w:pPr>
        <w:pStyle w:val="ListParagraph"/>
        <w:numPr>
          <w:ilvl w:val="0"/>
          <w:numId w:val="17"/>
        </w:numPr>
        <w:tabs>
          <w:tab w:val="left" w:pos="1020"/>
        </w:tabs>
        <w:ind w:left="1020" w:hanging="1020"/>
        <w:rPr>
          <w:rFonts w:ascii="Broadway" w:hAnsi="Broadway"/>
        </w:rPr>
      </w:pPr>
      <w:hyperlink r:id="rId89" w:tgtFrame="_blank" w:history="1">
        <w:r w:rsidR="00B07F33" w:rsidRPr="00B07F33">
          <w:rPr>
            <w:rStyle w:val="Hyperlink"/>
            <w:rFonts w:ascii="Arial Narrow" w:hAnsi="Arial Narrow"/>
            <w:bCs/>
            <w:color w:val="auto"/>
            <w:sz w:val="18"/>
            <w:szCs w:val="18"/>
            <w:u w:val="none"/>
          </w:rPr>
          <w:t>Cable TV Scholarship</w:t>
        </w:r>
      </w:hyperlink>
    </w:p>
    <w:sectPr w:rsidR="00480F78" w:rsidRPr="00B07F33" w:rsidSect="007D1945">
      <w:pgSz w:w="12240" w:h="15840" w:code="1"/>
      <w:pgMar w:top="245" w:right="1440" w:bottom="245"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78" w:rsidRDefault="00551078" w:rsidP="00F5565B">
      <w:r>
        <w:separator/>
      </w:r>
    </w:p>
  </w:endnote>
  <w:endnote w:type="continuationSeparator" w:id="0">
    <w:p w:rsidR="00551078" w:rsidRDefault="00551078" w:rsidP="00F5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78" w:rsidRDefault="00551078" w:rsidP="00F5565B">
      <w:r>
        <w:separator/>
      </w:r>
    </w:p>
  </w:footnote>
  <w:footnote w:type="continuationSeparator" w:id="0">
    <w:p w:rsidR="00551078" w:rsidRDefault="00551078" w:rsidP="00F55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169EA"/>
    <w:multiLevelType w:val="hybridMultilevel"/>
    <w:tmpl w:val="20B06544"/>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055009EC"/>
    <w:multiLevelType w:val="multilevel"/>
    <w:tmpl w:val="A83C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36B16"/>
    <w:multiLevelType w:val="hybridMultilevel"/>
    <w:tmpl w:val="6DA86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F1F67"/>
    <w:multiLevelType w:val="hybridMultilevel"/>
    <w:tmpl w:val="82D00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3C2A"/>
    <w:multiLevelType w:val="hybridMultilevel"/>
    <w:tmpl w:val="8DF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20D3C"/>
    <w:multiLevelType w:val="hybridMultilevel"/>
    <w:tmpl w:val="CD24950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20AB79FB"/>
    <w:multiLevelType w:val="hybridMultilevel"/>
    <w:tmpl w:val="A39E7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90A4E"/>
    <w:multiLevelType w:val="hybridMultilevel"/>
    <w:tmpl w:val="176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06353"/>
    <w:multiLevelType w:val="multilevel"/>
    <w:tmpl w:val="84EA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03AFE"/>
    <w:multiLevelType w:val="hybridMultilevel"/>
    <w:tmpl w:val="C3AC2A3A"/>
    <w:lvl w:ilvl="0" w:tplc="0409000B">
      <w:start w:val="1"/>
      <w:numFmt w:val="bullet"/>
      <w:lvlText w:val=""/>
      <w:lvlJc w:val="left"/>
      <w:pPr>
        <w:ind w:left="1882" w:hanging="360"/>
      </w:pPr>
      <w:rPr>
        <w:rFonts w:ascii="Wingdings" w:hAnsi="Wingdings"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11">
    <w:nsid w:val="36C978C3"/>
    <w:multiLevelType w:val="hybridMultilevel"/>
    <w:tmpl w:val="34CC0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73564"/>
    <w:multiLevelType w:val="hybridMultilevel"/>
    <w:tmpl w:val="E2521F2C"/>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13">
    <w:nsid w:val="4C2E4041"/>
    <w:multiLevelType w:val="hybridMultilevel"/>
    <w:tmpl w:val="78EC5280"/>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4">
    <w:nsid w:val="4C8D01F7"/>
    <w:multiLevelType w:val="hybridMultilevel"/>
    <w:tmpl w:val="02BEB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224BD0"/>
    <w:multiLevelType w:val="hybridMultilevel"/>
    <w:tmpl w:val="53D68C3E"/>
    <w:lvl w:ilvl="0" w:tplc="67385760">
      <w:start w:val="225"/>
      <w:numFmt w:val="bullet"/>
      <w:lvlText w:val="-"/>
      <w:lvlJc w:val="left"/>
      <w:pPr>
        <w:ind w:left="720" w:hanging="360"/>
      </w:pPr>
      <w:rPr>
        <w:rFonts w:ascii="Comic Sans MS" w:eastAsia="Lucida Sans Unicode" w:hAnsi="Comic Sans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25E11"/>
    <w:multiLevelType w:val="hybridMultilevel"/>
    <w:tmpl w:val="FEE8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307"/>
    <w:multiLevelType w:val="hybridMultilevel"/>
    <w:tmpl w:val="D242C9D2"/>
    <w:lvl w:ilvl="0" w:tplc="368AD0E8">
      <w:start w:val="1"/>
      <w:numFmt w:val="bullet"/>
      <w:lvlText w:val=""/>
      <w:lvlJc w:val="left"/>
      <w:pPr>
        <w:ind w:left="4176" w:hanging="360"/>
      </w:pPr>
      <w:rPr>
        <w:rFonts w:ascii="Symbol" w:hAnsi="Symbol" w:hint="default"/>
        <w:sz w:val="18"/>
        <w:szCs w:val="18"/>
      </w:rPr>
    </w:lvl>
    <w:lvl w:ilvl="1" w:tplc="04090003">
      <w:start w:val="1"/>
      <w:numFmt w:val="bullet"/>
      <w:lvlText w:val="o"/>
      <w:lvlJc w:val="left"/>
      <w:pPr>
        <w:ind w:left="4896" w:hanging="360"/>
      </w:pPr>
      <w:rPr>
        <w:rFonts w:ascii="Courier New" w:hAnsi="Courier New" w:cs="Courier New" w:hint="default"/>
      </w:rPr>
    </w:lvl>
    <w:lvl w:ilvl="2" w:tplc="04090005" w:tentative="1">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num w:numId="1">
    <w:abstractNumId w:val="16"/>
  </w:num>
  <w:num w:numId="2">
    <w:abstractNumId w:val="8"/>
  </w:num>
  <w:num w:numId="3">
    <w:abstractNumId w:val="12"/>
  </w:num>
  <w:num w:numId="4">
    <w:abstractNumId w:val="10"/>
  </w:num>
  <w:num w:numId="5">
    <w:abstractNumId w:val="3"/>
  </w:num>
  <w:num w:numId="6">
    <w:abstractNumId w:val="6"/>
  </w:num>
  <w:num w:numId="7">
    <w:abstractNumId w:val="11"/>
  </w:num>
  <w:num w:numId="8">
    <w:abstractNumId w:val="1"/>
  </w:num>
  <w:num w:numId="9">
    <w:abstractNumId w:val="7"/>
  </w:num>
  <w:num w:numId="10">
    <w:abstractNumId w:val="14"/>
  </w:num>
  <w:num w:numId="11">
    <w:abstractNumId w:val="4"/>
  </w:num>
  <w:num w:numId="12">
    <w:abstractNumId w:val="0"/>
  </w:num>
  <w:num w:numId="13">
    <w:abstractNumId w:val="13"/>
  </w:num>
  <w:num w:numId="14">
    <w:abstractNumId w:val="15"/>
  </w:num>
  <w:num w:numId="15">
    <w:abstractNumId w:val="2"/>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4B"/>
    <w:rsid w:val="00031A33"/>
    <w:rsid w:val="00043BCE"/>
    <w:rsid w:val="00045522"/>
    <w:rsid w:val="00065046"/>
    <w:rsid w:val="00073467"/>
    <w:rsid w:val="00074763"/>
    <w:rsid w:val="000760B8"/>
    <w:rsid w:val="0009194C"/>
    <w:rsid w:val="000B4F6D"/>
    <w:rsid w:val="000D638E"/>
    <w:rsid w:val="000E397E"/>
    <w:rsid w:val="001002F0"/>
    <w:rsid w:val="001059FD"/>
    <w:rsid w:val="001403AA"/>
    <w:rsid w:val="00155683"/>
    <w:rsid w:val="00171EE2"/>
    <w:rsid w:val="001762F9"/>
    <w:rsid w:val="00180CC0"/>
    <w:rsid w:val="00184CD4"/>
    <w:rsid w:val="0018686A"/>
    <w:rsid w:val="00191687"/>
    <w:rsid w:val="001918AB"/>
    <w:rsid w:val="00191D9A"/>
    <w:rsid w:val="0019272B"/>
    <w:rsid w:val="001B4765"/>
    <w:rsid w:val="001C0965"/>
    <w:rsid w:val="001F1092"/>
    <w:rsid w:val="00207B87"/>
    <w:rsid w:val="00213667"/>
    <w:rsid w:val="00223DBA"/>
    <w:rsid w:val="002255A4"/>
    <w:rsid w:val="00235B78"/>
    <w:rsid w:val="00245080"/>
    <w:rsid w:val="00245B43"/>
    <w:rsid w:val="002501AA"/>
    <w:rsid w:val="00283403"/>
    <w:rsid w:val="0028771B"/>
    <w:rsid w:val="002A2037"/>
    <w:rsid w:val="002B633E"/>
    <w:rsid w:val="002C7783"/>
    <w:rsid w:val="002D3FD8"/>
    <w:rsid w:val="00301286"/>
    <w:rsid w:val="00325CB8"/>
    <w:rsid w:val="00344758"/>
    <w:rsid w:val="0035198D"/>
    <w:rsid w:val="0035656A"/>
    <w:rsid w:val="00380661"/>
    <w:rsid w:val="00395C29"/>
    <w:rsid w:val="00396448"/>
    <w:rsid w:val="003A35C3"/>
    <w:rsid w:val="003A6262"/>
    <w:rsid w:val="003C3109"/>
    <w:rsid w:val="003D5F40"/>
    <w:rsid w:val="0040098C"/>
    <w:rsid w:val="004216A0"/>
    <w:rsid w:val="004221B6"/>
    <w:rsid w:val="00434E58"/>
    <w:rsid w:val="00435D3B"/>
    <w:rsid w:val="00456E08"/>
    <w:rsid w:val="004639F2"/>
    <w:rsid w:val="00465673"/>
    <w:rsid w:val="004722C8"/>
    <w:rsid w:val="00480F78"/>
    <w:rsid w:val="004A4701"/>
    <w:rsid w:val="004C4712"/>
    <w:rsid w:val="004D388B"/>
    <w:rsid w:val="00521718"/>
    <w:rsid w:val="00533DA3"/>
    <w:rsid w:val="005414BA"/>
    <w:rsid w:val="00550E71"/>
    <w:rsid w:val="00551078"/>
    <w:rsid w:val="005721B7"/>
    <w:rsid w:val="005B6515"/>
    <w:rsid w:val="005C5CEF"/>
    <w:rsid w:val="005F192A"/>
    <w:rsid w:val="0062427F"/>
    <w:rsid w:val="006254D1"/>
    <w:rsid w:val="00630CEC"/>
    <w:rsid w:val="0063500D"/>
    <w:rsid w:val="00646204"/>
    <w:rsid w:val="00651161"/>
    <w:rsid w:val="00657264"/>
    <w:rsid w:val="0066287B"/>
    <w:rsid w:val="00674A3F"/>
    <w:rsid w:val="006866CE"/>
    <w:rsid w:val="00694890"/>
    <w:rsid w:val="006A4954"/>
    <w:rsid w:val="006C3944"/>
    <w:rsid w:val="006C5F36"/>
    <w:rsid w:val="006E6052"/>
    <w:rsid w:val="006E73B2"/>
    <w:rsid w:val="00722E6E"/>
    <w:rsid w:val="0072623A"/>
    <w:rsid w:val="00730E97"/>
    <w:rsid w:val="00732061"/>
    <w:rsid w:val="00737A5D"/>
    <w:rsid w:val="0074152B"/>
    <w:rsid w:val="0076235D"/>
    <w:rsid w:val="00764634"/>
    <w:rsid w:val="0076698C"/>
    <w:rsid w:val="007848B9"/>
    <w:rsid w:val="007A1BE4"/>
    <w:rsid w:val="007A66AE"/>
    <w:rsid w:val="007B3389"/>
    <w:rsid w:val="007D1945"/>
    <w:rsid w:val="007D2F99"/>
    <w:rsid w:val="007D7CE1"/>
    <w:rsid w:val="00811CC9"/>
    <w:rsid w:val="008352D2"/>
    <w:rsid w:val="00841164"/>
    <w:rsid w:val="008412C6"/>
    <w:rsid w:val="008464E7"/>
    <w:rsid w:val="00846CB5"/>
    <w:rsid w:val="00853402"/>
    <w:rsid w:val="00855C33"/>
    <w:rsid w:val="00867511"/>
    <w:rsid w:val="00880C73"/>
    <w:rsid w:val="008835B1"/>
    <w:rsid w:val="008A18F9"/>
    <w:rsid w:val="008D0FFD"/>
    <w:rsid w:val="008E559D"/>
    <w:rsid w:val="008E618F"/>
    <w:rsid w:val="009021F8"/>
    <w:rsid w:val="0090669B"/>
    <w:rsid w:val="00920A33"/>
    <w:rsid w:val="00940A20"/>
    <w:rsid w:val="00942C4F"/>
    <w:rsid w:val="00947591"/>
    <w:rsid w:val="00951C0C"/>
    <w:rsid w:val="00955EE2"/>
    <w:rsid w:val="009635E8"/>
    <w:rsid w:val="00975156"/>
    <w:rsid w:val="00980D3E"/>
    <w:rsid w:val="0098278E"/>
    <w:rsid w:val="0098536C"/>
    <w:rsid w:val="009A2A4B"/>
    <w:rsid w:val="009E6C1F"/>
    <w:rsid w:val="009F0BEA"/>
    <w:rsid w:val="00A160D3"/>
    <w:rsid w:val="00A61D21"/>
    <w:rsid w:val="00A9638D"/>
    <w:rsid w:val="00AA1D7C"/>
    <w:rsid w:val="00AB343A"/>
    <w:rsid w:val="00AB616C"/>
    <w:rsid w:val="00AC7AD9"/>
    <w:rsid w:val="00B0297C"/>
    <w:rsid w:val="00B029E3"/>
    <w:rsid w:val="00B04B4B"/>
    <w:rsid w:val="00B07F33"/>
    <w:rsid w:val="00B1414E"/>
    <w:rsid w:val="00B175D2"/>
    <w:rsid w:val="00B22437"/>
    <w:rsid w:val="00B2417F"/>
    <w:rsid w:val="00B605F7"/>
    <w:rsid w:val="00BD408C"/>
    <w:rsid w:val="00BE7DF7"/>
    <w:rsid w:val="00C00765"/>
    <w:rsid w:val="00C00AAD"/>
    <w:rsid w:val="00C109D3"/>
    <w:rsid w:val="00C11B4C"/>
    <w:rsid w:val="00C1409B"/>
    <w:rsid w:val="00C14ACB"/>
    <w:rsid w:val="00C22DAE"/>
    <w:rsid w:val="00C2563C"/>
    <w:rsid w:val="00C631E7"/>
    <w:rsid w:val="00C652CC"/>
    <w:rsid w:val="00C739A6"/>
    <w:rsid w:val="00C75966"/>
    <w:rsid w:val="00CB2F62"/>
    <w:rsid w:val="00CC7E94"/>
    <w:rsid w:val="00CD3E03"/>
    <w:rsid w:val="00CD5B05"/>
    <w:rsid w:val="00CE0DAC"/>
    <w:rsid w:val="00CF4463"/>
    <w:rsid w:val="00D059CA"/>
    <w:rsid w:val="00D22885"/>
    <w:rsid w:val="00D41F29"/>
    <w:rsid w:val="00D430B1"/>
    <w:rsid w:val="00D93F1A"/>
    <w:rsid w:val="00D945AD"/>
    <w:rsid w:val="00D97A95"/>
    <w:rsid w:val="00DA2CF9"/>
    <w:rsid w:val="00DA52ED"/>
    <w:rsid w:val="00DC09BA"/>
    <w:rsid w:val="00DC4E6D"/>
    <w:rsid w:val="00DF1FCE"/>
    <w:rsid w:val="00E20608"/>
    <w:rsid w:val="00E4274D"/>
    <w:rsid w:val="00E44B08"/>
    <w:rsid w:val="00E46029"/>
    <w:rsid w:val="00E57D37"/>
    <w:rsid w:val="00E62F9D"/>
    <w:rsid w:val="00E710C2"/>
    <w:rsid w:val="00E81730"/>
    <w:rsid w:val="00E83F3D"/>
    <w:rsid w:val="00E96ADA"/>
    <w:rsid w:val="00EB4E94"/>
    <w:rsid w:val="00EF7766"/>
    <w:rsid w:val="00F05D8D"/>
    <w:rsid w:val="00F104AA"/>
    <w:rsid w:val="00F13CAC"/>
    <w:rsid w:val="00F5565B"/>
    <w:rsid w:val="00F56A32"/>
    <w:rsid w:val="00F87035"/>
    <w:rsid w:val="00F92119"/>
    <w:rsid w:val="00F94E3F"/>
    <w:rsid w:val="00F95FBB"/>
    <w:rsid w:val="00FA5ECA"/>
    <w:rsid w:val="00FB12CD"/>
    <w:rsid w:val="00FB36A7"/>
    <w:rsid w:val="00FB654D"/>
    <w:rsid w:val="00FC5B78"/>
    <w:rsid w:val="00FD0225"/>
    <w:rsid w:val="00FD480F"/>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4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04B4B"/>
    <w:rPr>
      <w:color w:val="000080"/>
      <w:u w:val="single"/>
    </w:rPr>
  </w:style>
  <w:style w:type="paragraph" w:styleId="Header">
    <w:name w:val="header"/>
    <w:basedOn w:val="Normal"/>
    <w:link w:val="HeaderChar"/>
    <w:uiPriority w:val="99"/>
    <w:unhideWhenUsed/>
    <w:rsid w:val="00F5565B"/>
    <w:pPr>
      <w:tabs>
        <w:tab w:val="center" w:pos="4680"/>
        <w:tab w:val="right" w:pos="9360"/>
      </w:tabs>
    </w:pPr>
  </w:style>
  <w:style w:type="character" w:customStyle="1" w:styleId="HeaderChar">
    <w:name w:val="Header Char"/>
    <w:basedOn w:val="DefaultParagraphFont"/>
    <w:link w:val="Header"/>
    <w:uiPriority w:val="99"/>
    <w:rsid w:val="00F5565B"/>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F5565B"/>
    <w:pPr>
      <w:tabs>
        <w:tab w:val="center" w:pos="4680"/>
        <w:tab w:val="right" w:pos="9360"/>
      </w:tabs>
    </w:pPr>
  </w:style>
  <w:style w:type="character" w:customStyle="1" w:styleId="FooterChar">
    <w:name w:val="Footer Char"/>
    <w:basedOn w:val="DefaultParagraphFont"/>
    <w:link w:val="Footer"/>
    <w:uiPriority w:val="99"/>
    <w:rsid w:val="00F5565B"/>
    <w:rPr>
      <w:rFonts w:ascii="Times New Roman" w:eastAsia="Lucida Sans Unicode" w:hAnsi="Times New Roman" w:cs="Times New Roman"/>
      <w:kern w:val="1"/>
      <w:sz w:val="24"/>
      <w:szCs w:val="24"/>
    </w:rPr>
  </w:style>
  <w:style w:type="character" w:customStyle="1" w:styleId="apple-converted-space">
    <w:name w:val="apple-converted-space"/>
    <w:basedOn w:val="DefaultParagraphFont"/>
    <w:rsid w:val="00DA52ED"/>
  </w:style>
  <w:style w:type="character" w:styleId="Strong">
    <w:name w:val="Strong"/>
    <w:basedOn w:val="DefaultParagraphFont"/>
    <w:uiPriority w:val="22"/>
    <w:qFormat/>
    <w:rsid w:val="00DA52ED"/>
    <w:rPr>
      <w:b/>
      <w:bCs/>
    </w:rPr>
  </w:style>
  <w:style w:type="paragraph" w:styleId="ListParagraph">
    <w:name w:val="List Paragraph"/>
    <w:basedOn w:val="Normal"/>
    <w:uiPriority w:val="34"/>
    <w:qFormat/>
    <w:rsid w:val="00D945AD"/>
    <w:pPr>
      <w:ind w:left="720"/>
      <w:contextualSpacing/>
    </w:pPr>
  </w:style>
  <w:style w:type="character" w:styleId="FollowedHyperlink">
    <w:name w:val="FollowedHyperlink"/>
    <w:basedOn w:val="DefaultParagraphFont"/>
    <w:uiPriority w:val="99"/>
    <w:semiHidden/>
    <w:unhideWhenUsed/>
    <w:rsid w:val="00AB343A"/>
    <w:rPr>
      <w:color w:val="800080" w:themeColor="followedHyperlink"/>
      <w:u w:val="single"/>
    </w:rPr>
  </w:style>
  <w:style w:type="paragraph" w:styleId="BalloonText">
    <w:name w:val="Balloon Text"/>
    <w:basedOn w:val="Normal"/>
    <w:link w:val="BalloonTextChar"/>
    <w:uiPriority w:val="99"/>
    <w:semiHidden/>
    <w:unhideWhenUsed/>
    <w:rsid w:val="00B22437"/>
    <w:rPr>
      <w:rFonts w:ascii="Tahoma" w:hAnsi="Tahoma" w:cs="Tahoma"/>
      <w:sz w:val="16"/>
      <w:szCs w:val="16"/>
    </w:rPr>
  </w:style>
  <w:style w:type="character" w:customStyle="1" w:styleId="BalloonTextChar">
    <w:name w:val="Balloon Text Char"/>
    <w:basedOn w:val="DefaultParagraphFont"/>
    <w:link w:val="BalloonText"/>
    <w:uiPriority w:val="99"/>
    <w:semiHidden/>
    <w:rsid w:val="00B22437"/>
    <w:rPr>
      <w:rFonts w:ascii="Tahoma" w:eastAsia="Lucida Sans Unicode" w:hAnsi="Tahoma" w:cs="Tahoma"/>
      <w:kern w:val="1"/>
      <w:sz w:val="16"/>
      <w:szCs w:val="16"/>
    </w:rPr>
  </w:style>
  <w:style w:type="paragraph" w:styleId="NoSpacing">
    <w:name w:val="No Spacing"/>
    <w:uiPriority w:val="1"/>
    <w:qFormat/>
    <w:rsid w:val="00283403"/>
    <w:pPr>
      <w:widowControl w:val="0"/>
      <w:suppressAutoHyphens/>
      <w:spacing w:after="0" w:line="240" w:lineRule="auto"/>
    </w:pPr>
    <w:rPr>
      <w:rFonts w:ascii="Times New Roman" w:eastAsia="Lucida Sans Unicode" w:hAnsi="Times New Roman" w:cs="Times New Roman"/>
      <w:kern w:val="1"/>
      <w:sz w:val="24"/>
      <w:szCs w:val="24"/>
    </w:rPr>
  </w:style>
  <w:style w:type="table" w:styleId="LightList-Accent2">
    <w:name w:val="Light List Accent 2"/>
    <w:basedOn w:val="TableNormal"/>
    <w:uiPriority w:val="61"/>
    <w:rsid w:val="00C7596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C6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4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04B4B"/>
    <w:rPr>
      <w:color w:val="000080"/>
      <w:u w:val="single"/>
    </w:rPr>
  </w:style>
  <w:style w:type="paragraph" w:styleId="Header">
    <w:name w:val="header"/>
    <w:basedOn w:val="Normal"/>
    <w:link w:val="HeaderChar"/>
    <w:uiPriority w:val="99"/>
    <w:unhideWhenUsed/>
    <w:rsid w:val="00F5565B"/>
    <w:pPr>
      <w:tabs>
        <w:tab w:val="center" w:pos="4680"/>
        <w:tab w:val="right" w:pos="9360"/>
      </w:tabs>
    </w:pPr>
  </w:style>
  <w:style w:type="character" w:customStyle="1" w:styleId="HeaderChar">
    <w:name w:val="Header Char"/>
    <w:basedOn w:val="DefaultParagraphFont"/>
    <w:link w:val="Header"/>
    <w:uiPriority w:val="99"/>
    <w:rsid w:val="00F5565B"/>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F5565B"/>
    <w:pPr>
      <w:tabs>
        <w:tab w:val="center" w:pos="4680"/>
        <w:tab w:val="right" w:pos="9360"/>
      </w:tabs>
    </w:pPr>
  </w:style>
  <w:style w:type="character" w:customStyle="1" w:styleId="FooterChar">
    <w:name w:val="Footer Char"/>
    <w:basedOn w:val="DefaultParagraphFont"/>
    <w:link w:val="Footer"/>
    <w:uiPriority w:val="99"/>
    <w:rsid w:val="00F5565B"/>
    <w:rPr>
      <w:rFonts w:ascii="Times New Roman" w:eastAsia="Lucida Sans Unicode" w:hAnsi="Times New Roman" w:cs="Times New Roman"/>
      <w:kern w:val="1"/>
      <w:sz w:val="24"/>
      <w:szCs w:val="24"/>
    </w:rPr>
  </w:style>
  <w:style w:type="character" w:customStyle="1" w:styleId="apple-converted-space">
    <w:name w:val="apple-converted-space"/>
    <w:basedOn w:val="DefaultParagraphFont"/>
    <w:rsid w:val="00DA52ED"/>
  </w:style>
  <w:style w:type="character" w:styleId="Strong">
    <w:name w:val="Strong"/>
    <w:basedOn w:val="DefaultParagraphFont"/>
    <w:uiPriority w:val="22"/>
    <w:qFormat/>
    <w:rsid w:val="00DA52ED"/>
    <w:rPr>
      <w:b/>
      <w:bCs/>
    </w:rPr>
  </w:style>
  <w:style w:type="paragraph" w:styleId="ListParagraph">
    <w:name w:val="List Paragraph"/>
    <w:basedOn w:val="Normal"/>
    <w:uiPriority w:val="34"/>
    <w:qFormat/>
    <w:rsid w:val="00D945AD"/>
    <w:pPr>
      <w:ind w:left="720"/>
      <w:contextualSpacing/>
    </w:pPr>
  </w:style>
  <w:style w:type="character" w:styleId="FollowedHyperlink">
    <w:name w:val="FollowedHyperlink"/>
    <w:basedOn w:val="DefaultParagraphFont"/>
    <w:uiPriority w:val="99"/>
    <w:semiHidden/>
    <w:unhideWhenUsed/>
    <w:rsid w:val="00AB343A"/>
    <w:rPr>
      <w:color w:val="800080" w:themeColor="followedHyperlink"/>
      <w:u w:val="single"/>
    </w:rPr>
  </w:style>
  <w:style w:type="paragraph" w:styleId="BalloonText">
    <w:name w:val="Balloon Text"/>
    <w:basedOn w:val="Normal"/>
    <w:link w:val="BalloonTextChar"/>
    <w:uiPriority w:val="99"/>
    <w:semiHidden/>
    <w:unhideWhenUsed/>
    <w:rsid w:val="00B22437"/>
    <w:rPr>
      <w:rFonts w:ascii="Tahoma" w:hAnsi="Tahoma" w:cs="Tahoma"/>
      <w:sz w:val="16"/>
      <w:szCs w:val="16"/>
    </w:rPr>
  </w:style>
  <w:style w:type="character" w:customStyle="1" w:styleId="BalloonTextChar">
    <w:name w:val="Balloon Text Char"/>
    <w:basedOn w:val="DefaultParagraphFont"/>
    <w:link w:val="BalloonText"/>
    <w:uiPriority w:val="99"/>
    <w:semiHidden/>
    <w:rsid w:val="00B22437"/>
    <w:rPr>
      <w:rFonts w:ascii="Tahoma" w:eastAsia="Lucida Sans Unicode" w:hAnsi="Tahoma" w:cs="Tahoma"/>
      <w:kern w:val="1"/>
      <w:sz w:val="16"/>
      <w:szCs w:val="16"/>
    </w:rPr>
  </w:style>
  <w:style w:type="paragraph" w:styleId="NoSpacing">
    <w:name w:val="No Spacing"/>
    <w:uiPriority w:val="1"/>
    <w:qFormat/>
    <w:rsid w:val="00283403"/>
    <w:pPr>
      <w:widowControl w:val="0"/>
      <w:suppressAutoHyphens/>
      <w:spacing w:after="0" w:line="240" w:lineRule="auto"/>
    </w:pPr>
    <w:rPr>
      <w:rFonts w:ascii="Times New Roman" w:eastAsia="Lucida Sans Unicode" w:hAnsi="Times New Roman" w:cs="Times New Roman"/>
      <w:kern w:val="1"/>
      <w:sz w:val="24"/>
      <w:szCs w:val="24"/>
    </w:rPr>
  </w:style>
  <w:style w:type="table" w:styleId="LightList-Accent2">
    <w:name w:val="Light List Accent 2"/>
    <w:basedOn w:val="TableNormal"/>
    <w:uiPriority w:val="61"/>
    <w:rsid w:val="00C7596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C6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1993">
      <w:bodyDiv w:val="1"/>
      <w:marLeft w:val="0"/>
      <w:marRight w:val="0"/>
      <w:marTop w:val="0"/>
      <w:marBottom w:val="0"/>
      <w:divBdr>
        <w:top w:val="none" w:sz="0" w:space="0" w:color="auto"/>
        <w:left w:val="none" w:sz="0" w:space="0" w:color="auto"/>
        <w:bottom w:val="none" w:sz="0" w:space="0" w:color="auto"/>
        <w:right w:val="none" w:sz="0" w:space="0" w:color="auto"/>
      </w:divBdr>
    </w:div>
    <w:div w:id="645283851">
      <w:bodyDiv w:val="1"/>
      <w:marLeft w:val="0"/>
      <w:marRight w:val="0"/>
      <w:marTop w:val="0"/>
      <w:marBottom w:val="0"/>
      <w:divBdr>
        <w:top w:val="none" w:sz="0" w:space="0" w:color="auto"/>
        <w:left w:val="none" w:sz="0" w:space="0" w:color="auto"/>
        <w:bottom w:val="none" w:sz="0" w:space="0" w:color="auto"/>
        <w:right w:val="none" w:sz="0" w:space="0" w:color="auto"/>
      </w:divBdr>
    </w:div>
    <w:div w:id="696465439">
      <w:bodyDiv w:val="1"/>
      <w:marLeft w:val="0"/>
      <w:marRight w:val="0"/>
      <w:marTop w:val="0"/>
      <w:marBottom w:val="0"/>
      <w:divBdr>
        <w:top w:val="none" w:sz="0" w:space="0" w:color="auto"/>
        <w:left w:val="none" w:sz="0" w:space="0" w:color="auto"/>
        <w:bottom w:val="none" w:sz="0" w:space="0" w:color="auto"/>
        <w:right w:val="none" w:sz="0" w:space="0" w:color="auto"/>
      </w:divBdr>
    </w:div>
    <w:div w:id="749734824">
      <w:bodyDiv w:val="1"/>
      <w:marLeft w:val="0"/>
      <w:marRight w:val="0"/>
      <w:marTop w:val="0"/>
      <w:marBottom w:val="0"/>
      <w:divBdr>
        <w:top w:val="none" w:sz="0" w:space="0" w:color="auto"/>
        <w:left w:val="none" w:sz="0" w:space="0" w:color="auto"/>
        <w:bottom w:val="none" w:sz="0" w:space="0" w:color="auto"/>
        <w:right w:val="none" w:sz="0" w:space="0" w:color="auto"/>
      </w:divBdr>
      <w:divsChild>
        <w:div w:id="1987319148">
          <w:marLeft w:val="0"/>
          <w:marRight w:val="0"/>
          <w:marTop w:val="0"/>
          <w:marBottom w:val="0"/>
          <w:divBdr>
            <w:top w:val="none" w:sz="0" w:space="0" w:color="auto"/>
            <w:left w:val="none" w:sz="0" w:space="0" w:color="auto"/>
            <w:bottom w:val="none" w:sz="0" w:space="0" w:color="auto"/>
            <w:right w:val="none" w:sz="0" w:space="0" w:color="auto"/>
          </w:divBdr>
        </w:div>
      </w:divsChild>
    </w:div>
    <w:div w:id="849637651">
      <w:bodyDiv w:val="1"/>
      <w:marLeft w:val="0"/>
      <w:marRight w:val="0"/>
      <w:marTop w:val="0"/>
      <w:marBottom w:val="0"/>
      <w:divBdr>
        <w:top w:val="none" w:sz="0" w:space="0" w:color="auto"/>
        <w:left w:val="none" w:sz="0" w:space="0" w:color="auto"/>
        <w:bottom w:val="none" w:sz="0" w:space="0" w:color="auto"/>
        <w:right w:val="none" w:sz="0" w:space="0" w:color="auto"/>
      </w:divBdr>
    </w:div>
    <w:div w:id="1491677730">
      <w:bodyDiv w:val="1"/>
      <w:marLeft w:val="0"/>
      <w:marRight w:val="0"/>
      <w:marTop w:val="0"/>
      <w:marBottom w:val="0"/>
      <w:divBdr>
        <w:top w:val="none" w:sz="0" w:space="0" w:color="auto"/>
        <w:left w:val="none" w:sz="0" w:space="0" w:color="auto"/>
        <w:bottom w:val="none" w:sz="0" w:space="0" w:color="auto"/>
        <w:right w:val="none" w:sz="0" w:space="0" w:color="auto"/>
      </w:divBdr>
    </w:div>
    <w:div w:id="2003464051">
      <w:bodyDiv w:val="1"/>
      <w:marLeft w:val="0"/>
      <w:marRight w:val="0"/>
      <w:marTop w:val="0"/>
      <w:marBottom w:val="0"/>
      <w:divBdr>
        <w:top w:val="none" w:sz="0" w:space="0" w:color="auto"/>
        <w:left w:val="none" w:sz="0" w:space="0" w:color="auto"/>
        <w:bottom w:val="none" w:sz="0" w:space="0" w:color="auto"/>
        <w:right w:val="none" w:sz="0" w:space="0" w:color="auto"/>
      </w:divBdr>
    </w:div>
    <w:div w:id="2003846403">
      <w:bodyDiv w:val="1"/>
      <w:marLeft w:val="0"/>
      <w:marRight w:val="0"/>
      <w:marTop w:val="0"/>
      <w:marBottom w:val="0"/>
      <w:divBdr>
        <w:top w:val="none" w:sz="0" w:space="0" w:color="auto"/>
        <w:left w:val="none" w:sz="0" w:space="0" w:color="auto"/>
        <w:bottom w:val="none" w:sz="0" w:space="0" w:color="auto"/>
        <w:right w:val="none" w:sz="0" w:space="0" w:color="auto"/>
      </w:divBdr>
    </w:div>
    <w:div w:id="2053529541">
      <w:bodyDiv w:val="1"/>
      <w:marLeft w:val="0"/>
      <w:marRight w:val="0"/>
      <w:marTop w:val="0"/>
      <w:marBottom w:val="0"/>
      <w:divBdr>
        <w:top w:val="none" w:sz="0" w:space="0" w:color="auto"/>
        <w:left w:val="none" w:sz="0" w:space="0" w:color="auto"/>
        <w:bottom w:val="none" w:sz="0" w:space="0" w:color="auto"/>
        <w:right w:val="none" w:sz="0" w:space="0" w:color="auto"/>
      </w:divBdr>
      <w:divsChild>
        <w:div w:id="120405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lela.org" TargetMode="External"/><Relationship Id="rId18" Type="http://schemas.openxmlformats.org/officeDocument/2006/relationships/hyperlink" Target="https://fafsa.ed.gov" TargetMode="External"/><Relationship Id="rId26" Type="http://schemas.openxmlformats.org/officeDocument/2006/relationships/hyperlink" Target="http://www.needalift.org" TargetMode="External"/><Relationship Id="rId39" Type="http://schemas.openxmlformats.org/officeDocument/2006/relationships/hyperlink" Target="http://www.nrotc.navy.mil/scholarships.aspx" TargetMode="External"/><Relationship Id="rId21" Type="http://schemas.openxmlformats.org/officeDocument/2006/relationships/hyperlink" Target="http://www.March2success.com" TargetMode="External"/><Relationship Id="rId34" Type="http://schemas.openxmlformats.org/officeDocument/2006/relationships/hyperlink" Target="http://www.uml.edu" TargetMode="External"/><Relationship Id="rId42" Type="http://schemas.openxmlformats.org/officeDocument/2006/relationships/hyperlink" Target="http://www.facebook.com/asklela" TargetMode="External"/><Relationship Id="rId47" Type="http://schemas.openxmlformats.org/officeDocument/2006/relationships/hyperlink" Target="http://www.lswa.us" TargetMode="External"/><Relationship Id="rId50" Type="http://schemas.openxmlformats.org/officeDocument/2006/relationships/hyperlink" Target="http://www.eligibilitycenter.org" TargetMode="External"/><Relationship Id="rId55" Type="http://schemas.openxmlformats.org/officeDocument/2006/relationships/hyperlink" Target="http://www.osfa.la.gov/MainSitePDFs/surfin.pdf" TargetMode="External"/><Relationship Id="rId63" Type="http://schemas.openxmlformats.org/officeDocument/2006/relationships/hyperlink" Target="http://www.studentaid.gov/?utm_source=College+Planning+Center+Release+3+19+14&amp;utm_campaign=Lela+FAAM+2014+campaign&amp;utm_medium=archive" TargetMode="External"/><Relationship Id="rId68" Type="http://schemas.openxmlformats.org/officeDocument/2006/relationships/hyperlink" Target="http://www.march2success.com/?utm_source=College+Planning+Center+Release+3+19+14&amp;utm_campaign=Lela+FAAM+2014+campaign&amp;utm_medium=archive" TargetMode="External"/><Relationship Id="rId76" Type="http://schemas.openxmlformats.org/officeDocument/2006/relationships/hyperlink" Target="http://careers.microsoft.com/careers/en/us/collegescholarship.aspx" TargetMode="External"/><Relationship Id="rId84" Type="http://schemas.openxmlformats.org/officeDocument/2006/relationships/hyperlink" Target="http://www.xula.edu/prem/scholarships.php" TargetMode="External"/><Relationship Id="rId89" Type="http://schemas.openxmlformats.org/officeDocument/2006/relationships/hyperlink" Target="http://www.cabletv.com/scholarship" TargetMode="External"/><Relationship Id="rId7" Type="http://schemas.openxmlformats.org/officeDocument/2006/relationships/footnotes" Target="footnotes.xml"/><Relationship Id="rId71" Type="http://schemas.openxmlformats.org/officeDocument/2006/relationships/hyperlink" Target="https://www.coca-colascholars.org/cokeWeb/" TargetMode="External"/><Relationship Id="rId2" Type="http://schemas.openxmlformats.org/officeDocument/2006/relationships/numbering" Target="numbering.xml"/><Relationship Id="rId16" Type="http://schemas.openxmlformats.org/officeDocument/2006/relationships/hyperlink" Target="http://www.fastweb.com/educators" TargetMode="External"/><Relationship Id="rId29" Type="http://schemas.openxmlformats.org/officeDocument/2006/relationships/hyperlink" Target="http://www.clarkson.edu" TargetMode="External"/><Relationship Id="rId11" Type="http://schemas.openxmlformats.org/officeDocument/2006/relationships/hyperlink" Target="http://www.chegg.com/scholarships" TargetMode="External"/><Relationship Id="rId24" Type="http://schemas.openxmlformats.org/officeDocument/2006/relationships/hyperlink" Target="http://www.discovercolleges.com" TargetMode="External"/><Relationship Id="rId32" Type="http://schemas.openxmlformats.org/officeDocument/2006/relationships/hyperlink" Target="http://www.merrimack.edu" TargetMode="External"/><Relationship Id="rId37" Type="http://schemas.openxmlformats.org/officeDocument/2006/relationships/hyperlink" Target="http://www.wit.edu" TargetMode="External"/><Relationship Id="rId40" Type="http://schemas.openxmlformats.org/officeDocument/2006/relationships/hyperlink" Target="http://www.asklela.org" TargetMode="External"/><Relationship Id="rId45" Type="http://schemas.openxmlformats.org/officeDocument/2006/relationships/hyperlink" Target="http://www.scholarsapply.org/ge-reagan/" TargetMode="External"/><Relationship Id="rId53" Type="http://schemas.openxmlformats.org/officeDocument/2006/relationships/hyperlink" Target="http://www.fastweb.com/educators" TargetMode="External"/><Relationship Id="rId58" Type="http://schemas.openxmlformats.org/officeDocument/2006/relationships/hyperlink" Target="http://www.osfa.la.gov/MainSitePDFs/TOPSTechCoreCurriculum.pdf" TargetMode="External"/><Relationship Id="rId66" Type="http://schemas.openxmlformats.org/officeDocument/2006/relationships/hyperlink" Target="http://www.louisianaconnect.org/?utm_source=College+Planning+Center+Release+3+19+14&amp;utm_campaign=Lela+FAAM+2014+campaign&amp;utm_medium=archive" TargetMode="External"/><Relationship Id="rId74" Type="http://schemas.openxmlformats.org/officeDocument/2006/relationships/hyperlink" Target="http://holocaust.hklaw.com/" TargetMode="External"/><Relationship Id="rId79" Type="http://schemas.openxmlformats.org/officeDocument/2006/relationships/hyperlink" Target="http://careers.microsoft.com/careers/en/us/collegescholarship.aspx" TargetMode="External"/><Relationship Id="rId87" Type="http://schemas.openxmlformats.org/officeDocument/2006/relationships/hyperlink" Target="http://www.udall.gov/OurPrograms/MKUScholarship/MKUScholarship.aspx" TargetMode="External"/><Relationship Id="rId5" Type="http://schemas.openxmlformats.org/officeDocument/2006/relationships/settings" Target="settings.xml"/><Relationship Id="rId61" Type="http://schemas.openxmlformats.org/officeDocument/2006/relationships/hyperlink" Target="http://www.startsaving.la.gov/savings/pdf/STARTbrochure.pdf" TargetMode="External"/><Relationship Id="rId82" Type="http://schemas.openxmlformats.org/officeDocument/2006/relationships/hyperlink" Target="http://aynrandnovels.com/essay-contests/" TargetMode="External"/><Relationship Id="rId90" Type="http://schemas.openxmlformats.org/officeDocument/2006/relationships/fontTable" Target="fontTable.xml"/><Relationship Id="rId19" Type="http://schemas.openxmlformats.org/officeDocument/2006/relationships/hyperlink" Target="http://www.studentaid.gov" TargetMode="External"/><Relationship Id="rId14" Type="http://schemas.openxmlformats.org/officeDocument/2006/relationships/hyperlink" Target="http://www.lsu.edu/scholarships" TargetMode="External"/><Relationship Id="rId22" Type="http://schemas.openxmlformats.org/officeDocument/2006/relationships/hyperlink" Target="http://www.tulane.edu" TargetMode="External"/><Relationship Id="rId27" Type="http://schemas.openxmlformats.org/officeDocument/2006/relationships/hyperlink" Target="http://www.unco.edu/doit" TargetMode="External"/><Relationship Id="rId30" Type="http://schemas.openxmlformats.org/officeDocument/2006/relationships/hyperlink" Target="http://www.drexel.edu" TargetMode="External"/><Relationship Id="rId35" Type="http://schemas.openxmlformats.org/officeDocument/2006/relationships/hyperlink" Target="http://www.rit.edu" TargetMode="External"/><Relationship Id="rId43" Type="http://schemas.openxmlformats.org/officeDocument/2006/relationships/hyperlink" Target="http://www.NFIB.com/YEA" TargetMode="External"/><Relationship Id="rId48" Type="http://schemas.openxmlformats.org/officeDocument/2006/relationships/hyperlink" Target="http://www.llwcf.org" TargetMode="External"/><Relationship Id="rId56" Type="http://schemas.openxmlformats.org/officeDocument/2006/relationships/hyperlink" Target="http://www.osfa.la.gov/MainSitePDFs/Core_Curriculum_14.pdf" TargetMode="External"/><Relationship Id="rId64" Type="http://schemas.openxmlformats.org/officeDocument/2006/relationships/hyperlink" Target="http://www.financialaidtoolkit.ed.gov/?utm_source=College+Planning+Center+Release+3+19+14&amp;utm_campaign=Lela+FAAM+2014+campaign&amp;utm_medium=archive" TargetMode="External"/><Relationship Id="rId69" Type="http://schemas.openxmlformats.org/officeDocument/2006/relationships/hyperlink" Target="http://www.charterone.com/scholarship" TargetMode="External"/><Relationship Id="rId77" Type="http://schemas.openxmlformats.org/officeDocument/2006/relationships/hyperlink" Target="https://www.training.nih.gov/programs/ugsp" TargetMode="External"/><Relationship Id="rId8" Type="http://schemas.openxmlformats.org/officeDocument/2006/relationships/endnotes" Target="endnotes.xml"/><Relationship Id="rId51" Type="http://schemas.openxmlformats.org/officeDocument/2006/relationships/hyperlink" Target="http://www.asklela.org/" TargetMode="External"/><Relationship Id="rId72" Type="http://schemas.openxmlformats.org/officeDocument/2006/relationships/hyperlink" Target="http://www.orau.gov/orise/edu/ornl/doeprog/" TargetMode="External"/><Relationship Id="rId80" Type="http://schemas.openxmlformats.org/officeDocument/2006/relationships/hyperlink" Target="https://www.training.nih.gov/programs/ugsp" TargetMode="External"/><Relationship Id="rId85" Type="http://schemas.openxmlformats.org/officeDocument/2006/relationships/hyperlink" Target="http://www.siemens-foundation.org/en/" TargetMode="External"/><Relationship Id="rId3" Type="http://schemas.openxmlformats.org/officeDocument/2006/relationships/styles" Target="styles.xml"/><Relationship Id="rId12" Type="http://schemas.openxmlformats.org/officeDocument/2006/relationships/hyperlink" Target="http://www.zinch.com" TargetMode="External"/><Relationship Id="rId17" Type="http://schemas.openxmlformats.org/officeDocument/2006/relationships/hyperlink" Target="http://www.LouisianaConnect.org" TargetMode="External"/><Relationship Id="rId25" Type="http://schemas.openxmlformats.org/officeDocument/2006/relationships/hyperlink" Target="http://www.braf.org" TargetMode="External"/><Relationship Id="rId33" Type="http://schemas.openxmlformats.org/officeDocument/2006/relationships/hyperlink" Target="http://www.oswego.edu" TargetMode="External"/><Relationship Id="rId38" Type="http://schemas.openxmlformats.org/officeDocument/2006/relationships/hyperlink" Target="http://www.waceinc.org" TargetMode="External"/><Relationship Id="rId46" Type="http://schemas.openxmlformats.org/officeDocument/2006/relationships/hyperlink" Target="http://www.southeastern.edu/" TargetMode="External"/><Relationship Id="rId59" Type="http://schemas.openxmlformats.org/officeDocument/2006/relationships/hyperlink" Target="http://www.osfa.la.gov/MainSitePDFs/TOPSCoursesApproved5Scale.pdf" TargetMode="External"/><Relationship Id="rId67" Type="http://schemas.openxmlformats.org/officeDocument/2006/relationships/hyperlink" Target="http://www.geauxtocollege.la.gov/?utm_source=College+Planning+Center+Release+3+19+14&amp;utm_campaign=Lela+FAAM+2014+campaign&amp;utm_medium=archive" TargetMode="External"/><Relationship Id="rId20" Type="http://schemas.openxmlformats.org/officeDocument/2006/relationships/hyperlink" Target="http://www.imfirst.org" TargetMode="External"/><Relationship Id="rId41" Type="http://schemas.openxmlformats.org/officeDocument/2006/relationships/hyperlink" Target="http://www.armyrotc.com/" TargetMode="External"/><Relationship Id="rId54" Type="http://schemas.openxmlformats.org/officeDocument/2006/relationships/hyperlink" Target="http://www.osfa.la.gov/MainSitePDFs/TOPS_Tech_brochure_11-17.pdf" TargetMode="External"/><Relationship Id="rId62" Type="http://schemas.openxmlformats.org/officeDocument/2006/relationships/hyperlink" Target="https://fafsa.ed.gov/?utm_source=College+Planning+Center+Release+3+19+14&amp;utm_campaign=Lela+FAAM+2014+campaign&amp;utm_medium=archive" TargetMode="External"/><Relationship Id="rId70" Type="http://schemas.openxmlformats.org/officeDocument/2006/relationships/hyperlink" Target="http://foundationcenter.org/grantmaker/beinecke/" TargetMode="External"/><Relationship Id="rId75" Type="http://schemas.openxmlformats.org/officeDocument/2006/relationships/hyperlink" Target="http://www.inroads.org/" TargetMode="External"/><Relationship Id="rId83" Type="http://schemas.openxmlformats.org/officeDocument/2006/relationships/hyperlink" Target="http://www.rhodesscholar.org/info" TargetMode="External"/><Relationship Id="rId88" Type="http://schemas.openxmlformats.org/officeDocument/2006/relationships/hyperlink" Target="http://www.uncf.org/forstudents/scholarship.as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ouisianabelieves.com" TargetMode="External"/><Relationship Id="rId23" Type="http://schemas.openxmlformats.org/officeDocument/2006/relationships/hyperlink" Target="http://www.nextstepu.com" TargetMode="External"/><Relationship Id="rId28" Type="http://schemas.openxmlformats.org/officeDocument/2006/relationships/hyperlink" Target="http://www.axa-achievement.com" TargetMode="External"/><Relationship Id="rId36" Type="http://schemas.openxmlformats.org/officeDocument/2006/relationships/hyperlink" Target="http://www.utoledo.edu" TargetMode="External"/><Relationship Id="rId49" Type="http://schemas.openxmlformats.org/officeDocument/2006/relationships/hyperlink" Target="mailto:bpitts@wmcarey.edu" TargetMode="External"/><Relationship Id="rId57" Type="http://schemas.openxmlformats.org/officeDocument/2006/relationships/hyperlink" Target="http://www.osfa.la.gov/MainSitePDFs/TOPSCoreCurriculum2018.pdf" TargetMode="External"/><Relationship Id="rId10" Type="http://schemas.openxmlformats.org/officeDocument/2006/relationships/hyperlink" Target="http://www.actstudent.org" TargetMode="External"/><Relationship Id="rId31" Type="http://schemas.openxmlformats.org/officeDocument/2006/relationships/hyperlink" Target="http://www.jwu.edu" TargetMode="External"/><Relationship Id="rId44" Type="http://schemas.openxmlformats.org/officeDocument/2006/relationships/hyperlink" Target="http://www.lela.org/freemoneysearch" TargetMode="External"/><Relationship Id="rId52" Type="http://schemas.openxmlformats.org/officeDocument/2006/relationships/hyperlink" Target="http://www.fafsa.gov" TargetMode="External"/><Relationship Id="rId60" Type="http://schemas.openxmlformats.org/officeDocument/2006/relationships/hyperlink" Target="http://www.osfa.la.gov/MainSitePDFs/TOPS_Q_and_A.pdf" TargetMode="External"/><Relationship Id="rId65" Type="http://schemas.openxmlformats.org/officeDocument/2006/relationships/hyperlink" Target="http://www.imfirst.org/?utm_source=College+Planning+Center+Release+3+19+14&amp;utm_campaign=Lela+FAAM+2014+campaign&amp;utm_medium=archive" TargetMode="External"/><Relationship Id="rId73" Type="http://schemas.openxmlformats.org/officeDocument/2006/relationships/hyperlink" Target="http://www.apsanet.org/content_11389.cfm" TargetMode="External"/><Relationship Id="rId78" Type="http://schemas.openxmlformats.org/officeDocument/2006/relationships/hyperlink" Target="http://www.woodrow.org/higher-education-fellowships/foreign_affairs/pickering_undergrad/index.php" TargetMode="External"/><Relationship Id="rId81" Type="http://schemas.openxmlformats.org/officeDocument/2006/relationships/hyperlink" Target="http://www.woodrow.org/higher-education-fellowships/foreign_affairs/pickering_undergrad/index.php" TargetMode="External"/><Relationship Id="rId86" Type="http://schemas.openxmlformats.org/officeDocument/2006/relationships/hyperlink" Target="http://www.invent.org/collegiat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786C-F9D1-422E-A245-E690A9B2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Ghiselle Brown</dc:creator>
  <cp:lastModifiedBy>Erin Theriot</cp:lastModifiedBy>
  <cp:revision>2</cp:revision>
  <cp:lastPrinted>2015-12-04T19:25:00Z</cp:lastPrinted>
  <dcterms:created xsi:type="dcterms:W3CDTF">2016-01-08T17:34:00Z</dcterms:created>
  <dcterms:modified xsi:type="dcterms:W3CDTF">2016-01-08T17:34:00Z</dcterms:modified>
</cp:coreProperties>
</file>